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86" w:rsidRDefault="00385686" w:rsidP="00385686">
      <w:pPr>
        <w:pStyle w:val="Default"/>
      </w:pPr>
    </w:p>
    <w:p w:rsidR="00385686" w:rsidRPr="007448E3" w:rsidRDefault="00385686" w:rsidP="00851CE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448E3">
        <w:rPr>
          <w:rFonts w:ascii="Times New Roman" w:hAnsi="Times New Roman" w:cs="Times New Roman"/>
          <w:sz w:val="20"/>
          <w:szCs w:val="20"/>
        </w:rPr>
        <w:t xml:space="preserve"> </w:t>
      </w:r>
      <w:r w:rsidRPr="007448E3">
        <w:rPr>
          <w:rFonts w:ascii="Times New Roman" w:hAnsi="Times New Roman" w:cs="Times New Roman"/>
          <w:bCs/>
          <w:sz w:val="20"/>
          <w:szCs w:val="20"/>
        </w:rPr>
        <w:t xml:space="preserve">ASSUNTO: </w:t>
      </w:r>
      <w:r w:rsidRPr="007448E3">
        <w:rPr>
          <w:rFonts w:ascii="Times New Roman" w:hAnsi="Times New Roman" w:cs="Times New Roman"/>
          <w:sz w:val="20"/>
          <w:szCs w:val="20"/>
        </w:rPr>
        <w:t>Resposta à Impugnação do Edital</w:t>
      </w:r>
    </w:p>
    <w:p w:rsidR="00385686" w:rsidRPr="007448E3" w:rsidRDefault="00385686" w:rsidP="00851CE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448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5686" w:rsidRPr="007448E3" w:rsidRDefault="00385686" w:rsidP="00851CE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448E3">
        <w:rPr>
          <w:rFonts w:ascii="Times New Roman" w:hAnsi="Times New Roman" w:cs="Times New Roman"/>
          <w:bCs/>
          <w:sz w:val="20"/>
          <w:szCs w:val="20"/>
        </w:rPr>
        <w:t xml:space="preserve">REFERENCIA: </w:t>
      </w:r>
      <w:r w:rsidRPr="007448E3">
        <w:rPr>
          <w:rFonts w:ascii="Times New Roman" w:hAnsi="Times New Roman" w:cs="Times New Roman"/>
          <w:sz w:val="20"/>
          <w:szCs w:val="20"/>
        </w:rPr>
        <w:t xml:space="preserve">Pregão Presencial Nº069/2019 </w:t>
      </w:r>
    </w:p>
    <w:p w:rsidR="00385686" w:rsidRPr="007448E3" w:rsidRDefault="00385686" w:rsidP="00851CE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37D0F" w:rsidRPr="007448E3" w:rsidRDefault="00385686" w:rsidP="00851CE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448E3">
        <w:rPr>
          <w:rFonts w:ascii="Times New Roman" w:hAnsi="Times New Roman" w:cs="Times New Roman"/>
          <w:b/>
          <w:bCs/>
          <w:sz w:val="20"/>
          <w:szCs w:val="20"/>
        </w:rPr>
        <w:t>OBJETO:</w:t>
      </w:r>
      <w:r w:rsidRPr="007448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448E3">
        <w:rPr>
          <w:rFonts w:ascii="Times New Roman" w:hAnsi="Times New Roman" w:cs="Times New Roman"/>
          <w:b/>
          <w:bCs/>
          <w:sz w:val="20"/>
          <w:szCs w:val="20"/>
        </w:rPr>
        <w:t xml:space="preserve">REGISTRO DE PREÇO PARA AQUISIÇÃO DE MATERIAIS, PRODUTOS MÉDICOS HOSPITALARES E LABORATORIAIS </w:t>
      </w:r>
      <w:r w:rsidR="00CE1213">
        <w:rPr>
          <w:rFonts w:ascii="Times New Roman" w:hAnsi="Times New Roman" w:cs="Times New Roman"/>
          <w:b/>
          <w:bCs/>
          <w:sz w:val="20"/>
          <w:szCs w:val="20"/>
        </w:rPr>
        <w:t xml:space="preserve">DESTINADOS A ESTA </w:t>
      </w:r>
      <w:r w:rsidRPr="007448E3">
        <w:rPr>
          <w:rFonts w:ascii="Times New Roman" w:hAnsi="Times New Roman" w:cs="Times New Roman"/>
          <w:b/>
          <w:bCs/>
          <w:sz w:val="20"/>
          <w:szCs w:val="20"/>
        </w:rPr>
        <w:t>MUNICIPALIDADE.</w:t>
      </w:r>
    </w:p>
    <w:p w:rsidR="00385686" w:rsidRPr="007448E3" w:rsidRDefault="00385686" w:rsidP="00851CE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85686" w:rsidRPr="007448E3" w:rsidRDefault="00385686" w:rsidP="00851CEF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48E3">
        <w:rPr>
          <w:rFonts w:ascii="Times New Roman" w:hAnsi="Times New Roman" w:cs="Times New Roman"/>
          <w:sz w:val="20"/>
          <w:szCs w:val="20"/>
        </w:rPr>
        <w:t xml:space="preserve"> </w:t>
      </w:r>
      <w:r w:rsidRPr="007448E3">
        <w:rPr>
          <w:rFonts w:ascii="Times New Roman" w:hAnsi="Times New Roman" w:cs="Times New Roman"/>
          <w:bCs/>
          <w:sz w:val="20"/>
          <w:szCs w:val="20"/>
        </w:rPr>
        <w:t xml:space="preserve">DOS FATOS </w:t>
      </w:r>
    </w:p>
    <w:p w:rsidR="005E73F9" w:rsidRPr="007448E3" w:rsidRDefault="005E73F9" w:rsidP="00851CE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85686" w:rsidRPr="007448E3" w:rsidRDefault="00385686" w:rsidP="00851CE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448E3">
        <w:rPr>
          <w:rFonts w:ascii="Times New Roman" w:hAnsi="Times New Roman" w:cs="Times New Roman"/>
          <w:sz w:val="20"/>
          <w:szCs w:val="20"/>
        </w:rPr>
        <w:t xml:space="preserve">Trata-se da análise da impugnação ao edital interposta tempestivamente pela empresa </w:t>
      </w:r>
      <w:proofErr w:type="spellStart"/>
      <w:r w:rsidRPr="007448E3">
        <w:rPr>
          <w:rFonts w:ascii="Times New Roman" w:hAnsi="Times New Roman" w:cs="Times New Roman"/>
          <w:sz w:val="20"/>
          <w:szCs w:val="20"/>
        </w:rPr>
        <w:t>Medlevensohn</w:t>
      </w:r>
      <w:proofErr w:type="spellEnd"/>
      <w:r w:rsidRPr="007448E3">
        <w:rPr>
          <w:rFonts w:ascii="Times New Roman" w:hAnsi="Times New Roman" w:cs="Times New Roman"/>
          <w:sz w:val="20"/>
          <w:szCs w:val="20"/>
        </w:rPr>
        <w:t xml:space="preserve"> Comércio e Representações de Produtos Hospitalares </w:t>
      </w:r>
      <w:proofErr w:type="spellStart"/>
      <w:r w:rsidRPr="007448E3">
        <w:rPr>
          <w:rFonts w:ascii="Times New Roman" w:hAnsi="Times New Roman" w:cs="Times New Roman"/>
          <w:sz w:val="20"/>
          <w:szCs w:val="20"/>
        </w:rPr>
        <w:t>Ltda</w:t>
      </w:r>
      <w:proofErr w:type="spellEnd"/>
      <w:r w:rsidRPr="007448E3">
        <w:rPr>
          <w:rFonts w:ascii="Times New Roman" w:hAnsi="Times New Roman" w:cs="Times New Roman"/>
          <w:sz w:val="20"/>
          <w:szCs w:val="20"/>
        </w:rPr>
        <w:t xml:space="preserve">, inscrita no CNPJ sob o nº 05.343.029/0001-90, com sede à Rua Dois, s/nº, Quadra 008, Lote 008, Bairro </w:t>
      </w:r>
      <w:proofErr w:type="spellStart"/>
      <w:r w:rsidRPr="007448E3">
        <w:rPr>
          <w:rFonts w:ascii="Times New Roman" w:hAnsi="Times New Roman" w:cs="Times New Roman"/>
          <w:sz w:val="20"/>
          <w:szCs w:val="20"/>
        </w:rPr>
        <w:t>Civit</w:t>
      </w:r>
      <w:proofErr w:type="spellEnd"/>
      <w:r w:rsidRPr="007448E3">
        <w:rPr>
          <w:rFonts w:ascii="Times New Roman" w:hAnsi="Times New Roman" w:cs="Times New Roman"/>
          <w:sz w:val="20"/>
          <w:szCs w:val="20"/>
        </w:rPr>
        <w:t xml:space="preserve"> I - Serra - ES. </w:t>
      </w:r>
    </w:p>
    <w:p w:rsidR="00A17B25" w:rsidRPr="007448E3" w:rsidRDefault="00A17B25" w:rsidP="00851CEF">
      <w:pPr>
        <w:pStyle w:val="Default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A17B25" w:rsidRPr="007448E3" w:rsidRDefault="00385686" w:rsidP="00851CEF">
      <w:pPr>
        <w:pStyle w:val="Defaul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7448E3">
        <w:rPr>
          <w:rFonts w:ascii="Times New Roman" w:hAnsi="Times New Roman" w:cs="Times New Roman"/>
          <w:bCs/>
          <w:iCs/>
          <w:sz w:val="20"/>
          <w:szCs w:val="20"/>
        </w:rPr>
        <w:t>DA ADMISSIBILIDADE, LEGALIDADE</w:t>
      </w:r>
      <w:r w:rsidR="00A17B25" w:rsidRPr="007448E3">
        <w:rPr>
          <w:rFonts w:ascii="Times New Roman" w:hAnsi="Times New Roman" w:cs="Times New Roman"/>
          <w:sz w:val="20"/>
          <w:szCs w:val="20"/>
        </w:rPr>
        <w:t xml:space="preserve"> </w:t>
      </w:r>
      <w:r w:rsidR="00A17B25" w:rsidRPr="007448E3">
        <w:rPr>
          <w:rFonts w:ascii="Times New Roman" w:hAnsi="Times New Roman" w:cs="Times New Roman"/>
          <w:bCs/>
          <w:iCs/>
          <w:sz w:val="20"/>
          <w:szCs w:val="20"/>
        </w:rPr>
        <w:t xml:space="preserve">E TEMPESTIVIDADE </w:t>
      </w:r>
    </w:p>
    <w:p w:rsidR="00A17B25" w:rsidRPr="007448E3" w:rsidRDefault="00A17B25" w:rsidP="00851CEF">
      <w:pPr>
        <w:pStyle w:val="Default"/>
        <w:ind w:left="36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A17B25" w:rsidRPr="007448E3" w:rsidRDefault="00A17B25" w:rsidP="00851CE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17B25" w:rsidRPr="007448E3" w:rsidRDefault="00A17B25" w:rsidP="00851CE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448E3">
        <w:rPr>
          <w:rFonts w:ascii="Times New Roman" w:hAnsi="Times New Roman" w:cs="Times New Roman"/>
          <w:sz w:val="20"/>
          <w:szCs w:val="20"/>
        </w:rPr>
        <w:t xml:space="preserve"> É bem de ver que, esta douta Administração ao acolher os argumentos que aqui serão expostos, demonstra seu interesse na amplitude de participação de potenciais fornecedores do </w:t>
      </w:r>
      <w:r w:rsidRPr="007448E3">
        <w:rPr>
          <w:rFonts w:ascii="Times New Roman" w:hAnsi="Times New Roman" w:cs="Times New Roman"/>
          <w:bCs/>
          <w:sz w:val="20"/>
          <w:szCs w:val="20"/>
        </w:rPr>
        <w:t xml:space="preserve">item </w:t>
      </w:r>
      <w:r w:rsidRPr="007448E3">
        <w:rPr>
          <w:rFonts w:ascii="Times New Roman" w:hAnsi="Times New Roman" w:cs="Times New Roman"/>
          <w:sz w:val="20"/>
          <w:szCs w:val="20"/>
        </w:rPr>
        <w:t>14</w:t>
      </w:r>
      <w:r w:rsidRPr="007448E3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Pr="007448E3">
        <w:rPr>
          <w:rFonts w:ascii="Times New Roman" w:hAnsi="Times New Roman" w:cs="Times New Roman"/>
          <w:sz w:val="20"/>
          <w:szCs w:val="20"/>
        </w:rPr>
        <w:t xml:space="preserve">APARELHO PARA MEDIR GLICEMIA COM CONTROLE VISUAL E POSSIBILIDADE DE COLOCAÇAO DA AMOSTRA FORA DO MONITOR (OBS: O APARELHO DEVE SER COMPATIVEL COM A FITA DE GLICEMIA RECEBIDA PELO GOVERNO DO ESTADO DE MINAS GERAIS).  E ITEM 62 - FITA PARA DETERMINAR GLICEMIA DE ACORDO COM O APARELHO DE GLICEMIA CAPILAR ENTREGUE PELO GOVERNO DE MINAS GERAIS ACCUCHEK ACTIVE. CAIXA COM 50 FITAS, por outro lado, denota sua pré-disposição em identificar eventuais falhas ou restrições que poderão frustrar a presente aquisição. </w:t>
      </w:r>
    </w:p>
    <w:p w:rsidR="00A17B25" w:rsidRPr="007448E3" w:rsidRDefault="00A17B25" w:rsidP="00851CE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448E3">
        <w:rPr>
          <w:rFonts w:ascii="Times New Roman" w:hAnsi="Times New Roman" w:cs="Times New Roman"/>
          <w:sz w:val="20"/>
          <w:szCs w:val="20"/>
        </w:rPr>
        <w:t xml:space="preserve">Não obstante, o que se há de ponderar é que a análise por parte desta douta Administração, ora promotora da licitação, é medida benéfica, e </w:t>
      </w:r>
      <w:proofErr w:type="gramStart"/>
      <w:r w:rsidRPr="007448E3">
        <w:rPr>
          <w:rFonts w:ascii="Times New Roman" w:hAnsi="Times New Roman" w:cs="Times New Roman"/>
          <w:sz w:val="20"/>
          <w:szCs w:val="20"/>
        </w:rPr>
        <w:t>gerará,</w:t>
      </w:r>
      <w:proofErr w:type="gramEnd"/>
      <w:r w:rsidRPr="007448E3">
        <w:rPr>
          <w:rFonts w:ascii="Times New Roman" w:hAnsi="Times New Roman" w:cs="Times New Roman"/>
          <w:sz w:val="20"/>
          <w:szCs w:val="20"/>
        </w:rPr>
        <w:t xml:space="preserve"> uma vez acolhida, comprovadamente, o aumento da competitividade e por </w:t>
      </w:r>
      <w:proofErr w:type="spellStart"/>
      <w:r w:rsidRPr="007448E3">
        <w:rPr>
          <w:rFonts w:ascii="Times New Roman" w:hAnsi="Times New Roman" w:cs="Times New Roman"/>
          <w:sz w:val="20"/>
          <w:szCs w:val="20"/>
        </w:rPr>
        <w:t>consequência</w:t>
      </w:r>
      <w:proofErr w:type="spellEnd"/>
      <w:r w:rsidRPr="007448E3">
        <w:rPr>
          <w:rFonts w:ascii="Times New Roman" w:hAnsi="Times New Roman" w:cs="Times New Roman"/>
          <w:sz w:val="20"/>
          <w:szCs w:val="20"/>
        </w:rPr>
        <w:t xml:space="preserve"> do número de propostas vantajosas que resultam em economia ao Erário, uma vez que o conteúdo aqui expresso em sua essência, visa corrigir imperfeições do ato convocatório que invariavelmente cercearão, ainda que não intencionalmente, a participação de empresas do ramo do objeto licitado. </w:t>
      </w:r>
    </w:p>
    <w:p w:rsidR="00A17B25" w:rsidRPr="007448E3" w:rsidRDefault="00A17B25" w:rsidP="00851CE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448E3">
        <w:rPr>
          <w:rFonts w:ascii="Times New Roman" w:hAnsi="Times New Roman" w:cs="Times New Roman"/>
          <w:sz w:val="20"/>
          <w:szCs w:val="20"/>
        </w:rPr>
        <w:t xml:space="preserve">Por fim, a contestação ao ato convocatório permite </w:t>
      </w:r>
      <w:r w:rsidRPr="007448E3">
        <w:rPr>
          <w:rFonts w:ascii="Times New Roman" w:hAnsi="Times New Roman" w:cs="Times New Roman"/>
          <w:bCs/>
          <w:sz w:val="20"/>
          <w:szCs w:val="20"/>
        </w:rPr>
        <w:t xml:space="preserve">a análise das regras </w:t>
      </w:r>
      <w:proofErr w:type="spellStart"/>
      <w:r w:rsidRPr="007448E3">
        <w:rPr>
          <w:rFonts w:ascii="Times New Roman" w:hAnsi="Times New Roman" w:cs="Times New Roman"/>
          <w:bCs/>
          <w:sz w:val="20"/>
          <w:szCs w:val="20"/>
        </w:rPr>
        <w:t>editalícias</w:t>
      </w:r>
      <w:proofErr w:type="spellEnd"/>
      <w:r w:rsidRPr="007448E3">
        <w:rPr>
          <w:rFonts w:ascii="Times New Roman" w:hAnsi="Times New Roman" w:cs="Times New Roman"/>
          <w:bCs/>
          <w:sz w:val="20"/>
          <w:szCs w:val="20"/>
        </w:rPr>
        <w:t xml:space="preserve"> sob o ponto de vista do setor privado, </w:t>
      </w:r>
      <w:r w:rsidRPr="007448E3">
        <w:rPr>
          <w:rFonts w:ascii="Times New Roman" w:hAnsi="Times New Roman" w:cs="Times New Roman"/>
          <w:sz w:val="20"/>
          <w:szCs w:val="20"/>
        </w:rPr>
        <w:t xml:space="preserve">trazendo ao conhecimento dos agentes responsáveis pelo certame as possíveis falhas e inadequações que precisam ser corrigidas no edital. </w:t>
      </w:r>
    </w:p>
    <w:p w:rsidR="00A17B25" w:rsidRPr="007448E3" w:rsidRDefault="00A17B25" w:rsidP="00851CE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448E3">
        <w:rPr>
          <w:rFonts w:ascii="Times New Roman" w:hAnsi="Times New Roman" w:cs="Times New Roman"/>
          <w:sz w:val="20"/>
          <w:szCs w:val="20"/>
        </w:rPr>
        <w:t xml:space="preserve">Importante ressaltar que a recusa ao direito de apresentação de pedido de esclarecimento, contestação, impugnação ou recurso é inconstitucional, não permitindo a lei esta privação. </w:t>
      </w:r>
    </w:p>
    <w:p w:rsidR="00A17B25" w:rsidRPr="007448E3" w:rsidRDefault="00A17B25" w:rsidP="00851CE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448E3">
        <w:rPr>
          <w:rFonts w:ascii="Times New Roman" w:hAnsi="Times New Roman" w:cs="Times New Roman"/>
          <w:sz w:val="20"/>
          <w:szCs w:val="20"/>
        </w:rPr>
        <w:t>Cita um entendimento doutrinário a respeito.</w:t>
      </w:r>
    </w:p>
    <w:p w:rsidR="00385686" w:rsidRPr="007448E3" w:rsidRDefault="00385686" w:rsidP="00851CE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448E3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:rsidR="00A17B25" w:rsidRPr="007448E3" w:rsidRDefault="00A17B25" w:rsidP="00851CE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17B25" w:rsidRPr="007448E3" w:rsidRDefault="00A17B25" w:rsidP="00851CE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448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7B25" w:rsidRPr="007448E3" w:rsidRDefault="00A17B25" w:rsidP="00851CE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448E3">
        <w:rPr>
          <w:rFonts w:ascii="Times New Roman" w:hAnsi="Times New Roman" w:cs="Times New Roman"/>
          <w:bCs/>
          <w:iCs/>
          <w:sz w:val="20"/>
          <w:szCs w:val="20"/>
        </w:rPr>
        <w:t xml:space="preserve">2. DOS ARGUMENTOS PARA REVISÃO DO DESCRITIVO DO EDITAL </w:t>
      </w:r>
    </w:p>
    <w:p w:rsidR="00385686" w:rsidRPr="007448E3" w:rsidRDefault="00385686" w:rsidP="00851CEF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85686" w:rsidRPr="007448E3" w:rsidRDefault="00A17B25" w:rsidP="00851CE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48E3">
        <w:rPr>
          <w:rFonts w:ascii="Times New Roman" w:hAnsi="Times New Roman" w:cs="Times New Roman"/>
          <w:bCs/>
          <w:sz w:val="20"/>
          <w:szCs w:val="20"/>
        </w:rPr>
        <w:t>Da descrição dos itens 14 e 62 do edital sob análise, administração escolhe marca, no primeiro indiretamente e no segundo foi claro e direto</w:t>
      </w:r>
      <w:r w:rsidR="00F90FEC" w:rsidRPr="007448E3">
        <w:rPr>
          <w:rFonts w:ascii="Times New Roman" w:hAnsi="Times New Roman" w:cs="Times New Roman"/>
          <w:bCs/>
          <w:sz w:val="20"/>
          <w:szCs w:val="20"/>
        </w:rPr>
        <w:t>, com a citação expressa da modelo e da marca do produto.</w:t>
      </w:r>
    </w:p>
    <w:p w:rsidR="00F90FEC" w:rsidRPr="007448E3" w:rsidRDefault="00F90FEC" w:rsidP="00851CE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90FEC" w:rsidRPr="007448E3" w:rsidRDefault="00F90FEC" w:rsidP="00851CE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448E3">
        <w:rPr>
          <w:rFonts w:ascii="Times New Roman" w:hAnsi="Times New Roman" w:cs="Times New Roman"/>
          <w:bCs/>
          <w:iCs/>
          <w:sz w:val="20"/>
          <w:szCs w:val="20"/>
        </w:rPr>
        <w:t xml:space="preserve">3. DA FUNDAMENTAÇÃO TÉCNICA </w:t>
      </w:r>
    </w:p>
    <w:p w:rsidR="00F90FEC" w:rsidRPr="007448E3" w:rsidRDefault="00F90FEC" w:rsidP="00851CE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90FEC" w:rsidRPr="007448E3" w:rsidRDefault="00F90FEC" w:rsidP="00851CEF">
      <w:pPr>
        <w:jc w:val="both"/>
        <w:rPr>
          <w:rFonts w:ascii="Times New Roman" w:hAnsi="Times New Roman" w:cs="Times New Roman"/>
          <w:sz w:val="20"/>
          <w:szCs w:val="20"/>
        </w:rPr>
      </w:pPr>
      <w:r w:rsidRPr="007448E3">
        <w:rPr>
          <w:rFonts w:ascii="Times New Roman" w:hAnsi="Times New Roman" w:cs="Times New Roman"/>
          <w:sz w:val="20"/>
          <w:szCs w:val="20"/>
        </w:rPr>
        <w:t xml:space="preserve">Veja-se que tal medida culmina suficiente para ensejar uma restrição à efetivação de um procedimento licitatório aberto a vários fabricantes que, invariavelmente, teria por fim, se igualitário, o alcance de uma </w:t>
      </w:r>
      <w:r w:rsidRPr="007448E3">
        <w:rPr>
          <w:rFonts w:ascii="Times New Roman" w:hAnsi="Times New Roman" w:cs="Times New Roman"/>
          <w:sz w:val="20"/>
          <w:szCs w:val="20"/>
        </w:rPr>
        <w:lastRenderedPageBreak/>
        <w:t xml:space="preserve">proposta mais econômica. Uma proposta, na verdade, que não apenas atenda à necessidade de fornecimento </w:t>
      </w:r>
      <w:r w:rsidR="000B7658" w:rsidRPr="007448E3">
        <w:rPr>
          <w:rFonts w:ascii="Times New Roman" w:hAnsi="Times New Roman" w:cs="Times New Roman"/>
          <w:sz w:val="20"/>
          <w:szCs w:val="20"/>
        </w:rPr>
        <w:t>aparelho para medir glicemia e fita para determinar glicemia</w:t>
      </w:r>
      <w:r w:rsidRPr="007448E3">
        <w:rPr>
          <w:rFonts w:ascii="Times New Roman" w:hAnsi="Times New Roman" w:cs="Times New Roman"/>
          <w:sz w:val="20"/>
          <w:szCs w:val="20"/>
        </w:rPr>
        <w:t>, mas que também faça valer o interesse de toda a coletividade mediante a economia do já insuficiente orçamento público.</w:t>
      </w:r>
    </w:p>
    <w:p w:rsidR="000B7658" w:rsidRPr="007448E3" w:rsidRDefault="000B7658" w:rsidP="00851CE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0B7658" w:rsidRPr="007448E3" w:rsidRDefault="000B7658" w:rsidP="00851CE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448E3">
        <w:rPr>
          <w:rFonts w:ascii="Times New Roman" w:hAnsi="Times New Roman" w:cs="Times New Roman"/>
          <w:bCs/>
          <w:iCs/>
          <w:sz w:val="20"/>
          <w:szCs w:val="20"/>
        </w:rPr>
        <w:t xml:space="preserve">4. DA FUNDAMENTAÇÃO JURÍDICA </w:t>
      </w:r>
    </w:p>
    <w:p w:rsidR="000B7658" w:rsidRPr="007448E3" w:rsidRDefault="000B7658" w:rsidP="00851CE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7658" w:rsidRPr="007448E3" w:rsidRDefault="000B7658" w:rsidP="00851CE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448E3">
        <w:rPr>
          <w:rFonts w:ascii="Times New Roman" w:hAnsi="Times New Roman" w:cs="Times New Roman"/>
          <w:sz w:val="20"/>
          <w:szCs w:val="20"/>
        </w:rPr>
        <w:t xml:space="preserve">Por </w:t>
      </w:r>
      <w:r w:rsidR="008B0DA2" w:rsidRPr="007448E3">
        <w:rPr>
          <w:rFonts w:ascii="Times New Roman" w:hAnsi="Times New Roman" w:cs="Times New Roman"/>
          <w:sz w:val="20"/>
          <w:szCs w:val="20"/>
        </w:rPr>
        <w:t>ultimo</w:t>
      </w:r>
      <w:r w:rsidRPr="007448E3">
        <w:rPr>
          <w:rFonts w:ascii="Times New Roman" w:hAnsi="Times New Roman" w:cs="Times New Roman"/>
          <w:sz w:val="20"/>
          <w:szCs w:val="20"/>
        </w:rPr>
        <w:t xml:space="preserve"> que seja, é evidente que a Administração poderá estabelecer requisitos e condições para as suas contratações, não menos clara é a necessidade de se estabelecer características, se forem restritivas, razoáveis, proporcionais e pertinentes. </w:t>
      </w:r>
    </w:p>
    <w:p w:rsidR="000B7658" w:rsidRPr="007448E3" w:rsidRDefault="000B7658" w:rsidP="00851CE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448E3">
        <w:rPr>
          <w:rFonts w:ascii="Times New Roman" w:hAnsi="Times New Roman" w:cs="Times New Roman"/>
          <w:sz w:val="20"/>
          <w:szCs w:val="20"/>
        </w:rPr>
        <w:t>A lei é clara ao salientar qu</w:t>
      </w:r>
      <w:r w:rsidR="008B0DA2" w:rsidRPr="007448E3">
        <w:rPr>
          <w:rFonts w:ascii="Times New Roman" w:hAnsi="Times New Roman" w:cs="Times New Roman"/>
          <w:sz w:val="20"/>
          <w:szCs w:val="20"/>
        </w:rPr>
        <w:t>e mesmo a administração tentando justificar o direcionamento das marcas não pode prosperar, primeiro por ser ilegal e segundo</w:t>
      </w:r>
      <w:proofErr w:type="gramStart"/>
      <w:r w:rsidR="008B0DA2" w:rsidRPr="007448E3">
        <w:rPr>
          <w:rFonts w:ascii="Times New Roman" w:hAnsi="Times New Roman" w:cs="Times New Roman"/>
          <w:sz w:val="20"/>
          <w:szCs w:val="20"/>
        </w:rPr>
        <w:t xml:space="preserve"> pois</w:t>
      </w:r>
      <w:proofErr w:type="gramEnd"/>
      <w:r w:rsidR="008B0DA2" w:rsidRPr="007448E3">
        <w:rPr>
          <w:rFonts w:ascii="Times New Roman" w:hAnsi="Times New Roman" w:cs="Times New Roman"/>
          <w:sz w:val="20"/>
          <w:szCs w:val="20"/>
        </w:rPr>
        <w:t xml:space="preserve"> esses itens estão sendo objeto de licitação(compra) por isso não devem estar atrelados a nenhum fornecimento.</w:t>
      </w:r>
    </w:p>
    <w:p w:rsidR="000A0DD5" w:rsidRPr="007448E3" w:rsidRDefault="000A0DD5" w:rsidP="00851CE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0A0DD5" w:rsidRPr="007448E3" w:rsidRDefault="000A0DD5" w:rsidP="00851CEF">
      <w:pPr>
        <w:pStyle w:val="Default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7448E3">
        <w:rPr>
          <w:rFonts w:ascii="Times New Roman" w:hAnsi="Times New Roman" w:cs="Times New Roman"/>
          <w:bCs/>
          <w:iCs/>
          <w:sz w:val="20"/>
          <w:szCs w:val="20"/>
        </w:rPr>
        <w:t xml:space="preserve">5. CONCLUSÃO E PEDIDO </w:t>
      </w:r>
    </w:p>
    <w:p w:rsidR="000A0DD5" w:rsidRPr="007448E3" w:rsidRDefault="000A0DD5" w:rsidP="00851CEF">
      <w:pPr>
        <w:pStyle w:val="Default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0A0DD5" w:rsidRPr="007448E3" w:rsidRDefault="00AA17E4" w:rsidP="00851CE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448E3">
        <w:rPr>
          <w:rFonts w:ascii="Times New Roman" w:hAnsi="Times New Roman" w:cs="Times New Roman"/>
          <w:bCs/>
          <w:iCs/>
          <w:sz w:val="20"/>
          <w:szCs w:val="20"/>
        </w:rPr>
        <w:t xml:space="preserve">Uma vez demonstrados tempestivamente os fundamentos impeditivos de se manter o descritivo nos moldes como </w:t>
      </w:r>
      <w:proofErr w:type="gramStart"/>
      <w:r w:rsidRPr="007448E3">
        <w:rPr>
          <w:rFonts w:ascii="Times New Roman" w:hAnsi="Times New Roman" w:cs="Times New Roman"/>
          <w:bCs/>
          <w:iCs/>
          <w:sz w:val="20"/>
          <w:szCs w:val="20"/>
        </w:rPr>
        <w:t>consta nos tens</w:t>
      </w:r>
      <w:proofErr w:type="gramEnd"/>
      <w:r w:rsidRPr="007448E3">
        <w:rPr>
          <w:rFonts w:ascii="Times New Roman" w:hAnsi="Times New Roman" w:cs="Times New Roman"/>
          <w:bCs/>
          <w:iCs/>
          <w:sz w:val="20"/>
          <w:szCs w:val="20"/>
        </w:rPr>
        <w:t xml:space="preserve"> 14 e 62 do edital, serve a presente para requerer </w:t>
      </w:r>
      <w:r w:rsidRPr="007448E3">
        <w:rPr>
          <w:rFonts w:ascii="Times New Roman" w:hAnsi="Times New Roman" w:cs="Times New Roman"/>
          <w:sz w:val="20"/>
          <w:szCs w:val="20"/>
        </w:rPr>
        <w:t>que a administração exclua todo e qualquer direcionamento de marca, já que é ilegal</w:t>
      </w:r>
      <w:r w:rsidR="00B83492">
        <w:rPr>
          <w:rFonts w:ascii="Times New Roman" w:hAnsi="Times New Roman" w:cs="Times New Roman"/>
          <w:sz w:val="20"/>
          <w:szCs w:val="20"/>
        </w:rPr>
        <w:t>.</w:t>
      </w:r>
    </w:p>
    <w:p w:rsidR="000A0DD5" w:rsidRPr="007448E3" w:rsidRDefault="000A0DD5" w:rsidP="00851CE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A0DD5" w:rsidRPr="007448E3" w:rsidRDefault="00AA17E4" w:rsidP="00851C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</w:pPr>
      <w:r w:rsidRPr="007448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>6</w:t>
      </w:r>
      <w:r w:rsidR="000A0DD5" w:rsidRPr="007448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 xml:space="preserve"> – DA DECISÃO</w:t>
      </w:r>
    </w:p>
    <w:p w:rsidR="00AA17E4" w:rsidRPr="007448E3" w:rsidRDefault="00AA17E4" w:rsidP="00851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AA17E4" w:rsidRPr="007448E3" w:rsidRDefault="00AA17E4" w:rsidP="00851CE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A17E4" w:rsidRPr="007448E3" w:rsidRDefault="00AA17E4" w:rsidP="00851CE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448E3">
        <w:rPr>
          <w:rFonts w:ascii="Times New Roman" w:hAnsi="Times New Roman" w:cs="Times New Roman"/>
          <w:sz w:val="20"/>
          <w:szCs w:val="20"/>
        </w:rPr>
        <w:t xml:space="preserve">Em face da impugnação interposta pela empresa </w:t>
      </w:r>
      <w:proofErr w:type="spellStart"/>
      <w:r w:rsidRPr="007448E3">
        <w:rPr>
          <w:rFonts w:ascii="Times New Roman" w:hAnsi="Times New Roman" w:cs="Times New Roman"/>
          <w:sz w:val="20"/>
          <w:szCs w:val="20"/>
        </w:rPr>
        <w:t>Medlevensohn</w:t>
      </w:r>
      <w:proofErr w:type="spellEnd"/>
      <w:r w:rsidRPr="007448E3">
        <w:rPr>
          <w:rFonts w:ascii="Times New Roman" w:hAnsi="Times New Roman" w:cs="Times New Roman"/>
          <w:sz w:val="20"/>
          <w:szCs w:val="20"/>
        </w:rPr>
        <w:t xml:space="preserve"> Comércio e Representações de Produtos Hospitalares </w:t>
      </w:r>
      <w:proofErr w:type="spellStart"/>
      <w:r w:rsidRPr="007448E3">
        <w:rPr>
          <w:rFonts w:ascii="Times New Roman" w:hAnsi="Times New Roman" w:cs="Times New Roman"/>
          <w:sz w:val="20"/>
          <w:szCs w:val="20"/>
        </w:rPr>
        <w:t>Ltda</w:t>
      </w:r>
      <w:proofErr w:type="spellEnd"/>
      <w:r w:rsidRPr="007448E3">
        <w:rPr>
          <w:rFonts w:ascii="Times New Roman" w:hAnsi="Times New Roman" w:cs="Times New Roman"/>
          <w:sz w:val="20"/>
          <w:szCs w:val="20"/>
        </w:rPr>
        <w:t xml:space="preserve">, o Pregoeiro solicitou parecer junto a </w:t>
      </w:r>
      <w:r w:rsidR="00EE4CD2" w:rsidRPr="007448E3">
        <w:rPr>
          <w:rFonts w:ascii="Times New Roman" w:hAnsi="Times New Roman" w:cs="Times New Roman"/>
          <w:sz w:val="20"/>
          <w:szCs w:val="20"/>
        </w:rPr>
        <w:t>secretaria de saúde</w:t>
      </w:r>
      <w:r w:rsidRPr="007448E3">
        <w:rPr>
          <w:rFonts w:ascii="Times New Roman" w:hAnsi="Times New Roman" w:cs="Times New Roman"/>
          <w:sz w:val="20"/>
          <w:szCs w:val="20"/>
        </w:rPr>
        <w:t xml:space="preserve">, </w:t>
      </w:r>
      <w:r w:rsidR="00EE4CD2" w:rsidRPr="007448E3">
        <w:rPr>
          <w:rFonts w:ascii="Times New Roman" w:hAnsi="Times New Roman" w:cs="Times New Roman"/>
          <w:sz w:val="20"/>
          <w:szCs w:val="20"/>
        </w:rPr>
        <w:t xml:space="preserve">Através da </w:t>
      </w:r>
      <w:proofErr w:type="gramStart"/>
      <w:r w:rsidR="00EE4CD2" w:rsidRPr="007448E3">
        <w:rPr>
          <w:rFonts w:ascii="Times New Roman" w:hAnsi="Times New Roman" w:cs="Times New Roman"/>
          <w:sz w:val="20"/>
          <w:szCs w:val="20"/>
        </w:rPr>
        <w:t>sub secretária</w:t>
      </w:r>
      <w:proofErr w:type="gramEnd"/>
      <w:r w:rsidR="00EE4CD2" w:rsidRPr="007448E3">
        <w:rPr>
          <w:rFonts w:ascii="Times New Roman" w:hAnsi="Times New Roman" w:cs="Times New Roman"/>
          <w:sz w:val="20"/>
          <w:szCs w:val="20"/>
        </w:rPr>
        <w:t xml:space="preserve"> </w:t>
      </w:r>
      <w:r w:rsidR="000D78CD">
        <w:rPr>
          <w:rFonts w:ascii="Times New Roman" w:hAnsi="Times New Roman" w:cs="Times New Roman"/>
          <w:sz w:val="20"/>
          <w:szCs w:val="20"/>
        </w:rPr>
        <w:t xml:space="preserve">de saúde </w:t>
      </w:r>
      <w:r w:rsidR="00EE4CD2" w:rsidRPr="007448E3">
        <w:rPr>
          <w:rFonts w:ascii="Times New Roman" w:hAnsi="Times New Roman" w:cs="Times New Roman"/>
          <w:sz w:val="20"/>
          <w:szCs w:val="20"/>
        </w:rPr>
        <w:t xml:space="preserve">Maira </w:t>
      </w:r>
      <w:proofErr w:type="spellStart"/>
      <w:r w:rsidR="00EE4CD2" w:rsidRPr="007448E3">
        <w:rPr>
          <w:rFonts w:ascii="Times New Roman" w:hAnsi="Times New Roman" w:cs="Times New Roman"/>
          <w:sz w:val="20"/>
          <w:szCs w:val="20"/>
        </w:rPr>
        <w:t>Lafetá</w:t>
      </w:r>
      <w:proofErr w:type="spellEnd"/>
      <w:r w:rsidR="00EE4CD2" w:rsidRPr="007448E3">
        <w:rPr>
          <w:rFonts w:ascii="Times New Roman" w:hAnsi="Times New Roman" w:cs="Times New Roman"/>
          <w:sz w:val="20"/>
          <w:szCs w:val="20"/>
        </w:rPr>
        <w:t xml:space="preserve"> Gomes</w:t>
      </w:r>
      <w:r w:rsidRPr="007448E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A0DD5" w:rsidRDefault="00AA17E4" w:rsidP="00851C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8E3">
        <w:rPr>
          <w:rFonts w:ascii="Times New Roman" w:hAnsi="Times New Roman" w:cs="Times New Roman"/>
          <w:sz w:val="20"/>
          <w:szCs w:val="20"/>
        </w:rPr>
        <w:t xml:space="preserve">Após parecer da </w:t>
      </w:r>
      <w:r w:rsidR="00EE4CD2" w:rsidRPr="007448E3">
        <w:rPr>
          <w:rFonts w:ascii="Times New Roman" w:hAnsi="Times New Roman" w:cs="Times New Roman"/>
          <w:sz w:val="20"/>
          <w:szCs w:val="20"/>
        </w:rPr>
        <w:t>mesma</w:t>
      </w:r>
      <w:r w:rsidRPr="007448E3">
        <w:rPr>
          <w:rFonts w:ascii="Times New Roman" w:hAnsi="Times New Roman" w:cs="Times New Roman"/>
          <w:sz w:val="20"/>
          <w:szCs w:val="20"/>
        </w:rPr>
        <w:t xml:space="preserve"> e em atendimento ao artigo 3º, §1º, I, da Lei nº 8.666/93 onde é vedado aos agentes públicos: admitir, prever, incluir ou tolerar, nos atos de convocação, cláusulas ou condições que comprometam, </w:t>
      </w:r>
      <w:proofErr w:type="gramStart"/>
      <w:r w:rsidRPr="007448E3">
        <w:rPr>
          <w:rFonts w:ascii="Times New Roman" w:hAnsi="Times New Roman" w:cs="Times New Roman"/>
          <w:sz w:val="20"/>
          <w:szCs w:val="20"/>
        </w:rPr>
        <w:t>restrinjam</w:t>
      </w:r>
      <w:proofErr w:type="gramEnd"/>
      <w:r w:rsidRPr="007448E3">
        <w:rPr>
          <w:rFonts w:ascii="Times New Roman" w:hAnsi="Times New Roman" w:cs="Times New Roman"/>
          <w:sz w:val="20"/>
          <w:szCs w:val="20"/>
        </w:rPr>
        <w:t xml:space="preserve"> ou frustrem o seu caráter competitivo o Preg</w:t>
      </w:r>
      <w:r w:rsidR="001705CC">
        <w:rPr>
          <w:rFonts w:ascii="Times New Roman" w:hAnsi="Times New Roman" w:cs="Times New Roman"/>
          <w:sz w:val="20"/>
          <w:szCs w:val="20"/>
        </w:rPr>
        <w:t>oeiro decide retificar o Edital.</w:t>
      </w:r>
      <w:r w:rsidRPr="007448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38C5" w:rsidRDefault="00ED38C5" w:rsidP="00AA17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05CC" w:rsidRDefault="001705CC" w:rsidP="001705C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RETIFICAÇÃO</w:t>
      </w:r>
    </w:p>
    <w:p w:rsidR="001705CC" w:rsidRDefault="001705CC" w:rsidP="00AA17E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D78CD" w:rsidRPr="00ED38C5" w:rsidRDefault="000D78CD" w:rsidP="00AA17E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38C5">
        <w:rPr>
          <w:rFonts w:ascii="Times New Roman" w:hAnsi="Times New Roman" w:cs="Times New Roman"/>
          <w:b/>
          <w:sz w:val="20"/>
          <w:szCs w:val="20"/>
        </w:rPr>
        <w:t>Onde – se lê:</w:t>
      </w:r>
    </w:p>
    <w:p w:rsidR="000D78CD" w:rsidRDefault="000D78CD" w:rsidP="00AA17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180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7"/>
        <w:gridCol w:w="736"/>
        <w:gridCol w:w="842"/>
        <w:gridCol w:w="6945"/>
      </w:tblGrid>
      <w:tr w:rsidR="000D78CD" w:rsidRPr="009865F7" w:rsidTr="003A636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CD" w:rsidRPr="009865F7" w:rsidRDefault="000D78CD" w:rsidP="000D7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865F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CD" w:rsidRPr="009865F7" w:rsidRDefault="000D78CD" w:rsidP="000D7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spellStart"/>
            <w:r w:rsidRPr="009865F7">
              <w:rPr>
                <w:rFonts w:ascii="Arial" w:hAnsi="Arial" w:cs="Arial"/>
                <w:b/>
              </w:rPr>
              <w:t>Unid</w:t>
            </w:r>
            <w:proofErr w:type="spellEnd"/>
            <w:r w:rsidRPr="009865F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CD" w:rsidRPr="009865F7" w:rsidRDefault="000D78CD" w:rsidP="000D7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865F7">
              <w:rPr>
                <w:rFonts w:ascii="Arial" w:hAnsi="Arial" w:cs="Arial"/>
                <w:b/>
              </w:rPr>
              <w:t>Qtde</w:t>
            </w:r>
            <w:proofErr w:type="spellEnd"/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CD" w:rsidRPr="009865F7" w:rsidRDefault="000D78CD" w:rsidP="000D7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865F7">
              <w:rPr>
                <w:rFonts w:ascii="Arial" w:hAnsi="Arial" w:cs="Arial"/>
                <w:b/>
              </w:rPr>
              <w:t>Descrição do Material/Serviço</w:t>
            </w:r>
          </w:p>
        </w:tc>
      </w:tr>
      <w:tr w:rsidR="000D78CD" w:rsidTr="003A636F">
        <w:tc>
          <w:tcPr>
            <w:tcW w:w="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CD" w:rsidRDefault="000D78CD" w:rsidP="009865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CD" w:rsidRDefault="000D78CD" w:rsidP="009865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CD" w:rsidRDefault="000D78CD" w:rsidP="009865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CD" w:rsidRDefault="000D78CD" w:rsidP="009865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APARELHO PARA MEDIR GLICEMIA COM CONTROLE VISUAL E POSSIBILIDADE DE COLOCAÇAO DA AMOSTRA FORA DO MONITOR (OBS: O APARELHO DEVE SER COMPATIVEL COM A FITA DE GLICEMIA RECEBIDA PELO GOVERNO DO ESTADO DE MINAS GERAIS).</w:t>
            </w:r>
          </w:p>
        </w:tc>
      </w:tr>
    </w:tbl>
    <w:p w:rsidR="000D78CD" w:rsidRPr="007448E3" w:rsidRDefault="000D78CD" w:rsidP="009865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tbl>
      <w:tblPr>
        <w:tblW w:w="9180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7"/>
        <w:gridCol w:w="736"/>
        <w:gridCol w:w="842"/>
        <w:gridCol w:w="6945"/>
      </w:tblGrid>
      <w:tr w:rsidR="000D78CD" w:rsidTr="003A636F">
        <w:tc>
          <w:tcPr>
            <w:tcW w:w="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CD" w:rsidRDefault="000D78CD" w:rsidP="009865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CD" w:rsidRDefault="000D78CD" w:rsidP="009865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CD" w:rsidRDefault="000D78CD" w:rsidP="009865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CD" w:rsidRDefault="000D78CD" w:rsidP="009865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FITA PARA DETERMINAR GLICEMIA DE ACORDO COM O APARELHO DE GLICEMIA CAPILAR ENTREGUE PELO GOVERNO DE MINAS GERAIS ACCUCHEK ACTIVE. CAIXA COM 50 FITAS</w:t>
            </w:r>
          </w:p>
        </w:tc>
      </w:tr>
    </w:tbl>
    <w:p w:rsidR="000A0DD5" w:rsidRDefault="000A0DD5" w:rsidP="000B7658">
      <w:pPr>
        <w:jc w:val="both"/>
        <w:rPr>
          <w:rFonts w:cstheme="minorHAnsi"/>
          <w:sz w:val="24"/>
          <w:szCs w:val="24"/>
        </w:rPr>
      </w:pPr>
    </w:p>
    <w:p w:rsidR="000D78CD" w:rsidRPr="009865F7" w:rsidRDefault="000D78CD" w:rsidP="000B76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5F7">
        <w:rPr>
          <w:rFonts w:ascii="Times New Roman" w:hAnsi="Times New Roman" w:cs="Times New Roman"/>
          <w:b/>
          <w:sz w:val="24"/>
          <w:szCs w:val="24"/>
        </w:rPr>
        <w:t>Leia –</w:t>
      </w:r>
      <w:r w:rsidR="00ED38C5" w:rsidRPr="009865F7">
        <w:rPr>
          <w:rFonts w:ascii="Times New Roman" w:hAnsi="Times New Roman" w:cs="Times New Roman"/>
          <w:b/>
          <w:sz w:val="24"/>
          <w:szCs w:val="24"/>
        </w:rPr>
        <w:t xml:space="preserve"> se</w:t>
      </w:r>
      <w:r w:rsidRPr="009865F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180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7"/>
        <w:gridCol w:w="736"/>
        <w:gridCol w:w="842"/>
        <w:gridCol w:w="6945"/>
      </w:tblGrid>
      <w:tr w:rsidR="000D78CD" w:rsidRPr="009865F7" w:rsidTr="003A636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CD" w:rsidRPr="009865F7" w:rsidRDefault="000D78CD" w:rsidP="000D7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865F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CD" w:rsidRPr="009865F7" w:rsidRDefault="000D78CD" w:rsidP="000D7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spellStart"/>
            <w:r w:rsidRPr="009865F7">
              <w:rPr>
                <w:rFonts w:ascii="Arial" w:hAnsi="Arial" w:cs="Arial"/>
                <w:b/>
              </w:rPr>
              <w:t>Unid</w:t>
            </w:r>
            <w:proofErr w:type="spellEnd"/>
            <w:r w:rsidRPr="009865F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CD" w:rsidRPr="009865F7" w:rsidRDefault="000D78CD" w:rsidP="000D7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865F7">
              <w:rPr>
                <w:rFonts w:ascii="Arial" w:hAnsi="Arial" w:cs="Arial"/>
                <w:b/>
              </w:rPr>
              <w:t>Qtde</w:t>
            </w:r>
            <w:proofErr w:type="spellEnd"/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CD" w:rsidRPr="009865F7" w:rsidRDefault="000D78CD" w:rsidP="000D7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865F7">
              <w:rPr>
                <w:rFonts w:ascii="Arial" w:hAnsi="Arial" w:cs="Arial"/>
                <w:b/>
              </w:rPr>
              <w:t>Descrição do Material/Serviço</w:t>
            </w:r>
          </w:p>
        </w:tc>
      </w:tr>
      <w:tr w:rsidR="000D78CD" w:rsidTr="003A636F">
        <w:tc>
          <w:tcPr>
            <w:tcW w:w="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CD" w:rsidRDefault="000D78CD" w:rsidP="000D7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CD" w:rsidRDefault="000D78CD" w:rsidP="000D7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CD" w:rsidRDefault="000D78CD" w:rsidP="000D7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CD" w:rsidRDefault="000D78CD" w:rsidP="000D7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Item 14 </w:t>
            </w:r>
            <w:proofErr w:type="spellStart"/>
            <w:r>
              <w:rPr>
                <w:rFonts w:ascii="Arial" w:hAnsi="Arial" w:cs="Arial"/>
              </w:rPr>
              <w:t>excluido</w:t>
            </w:r>
            <w:proofErr w:type="spellEnd"/>
          </w:p>
        </w:tc>
      </w:tr>
      <w:tr w:rsidR="000D78CD" w:rsidTr="003A636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CD" w:rsidRDefault="000D78CD" w:rsidP="000D7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CD" w:rsidRDefault="000D78CD" w:rsidP="000D7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CD" w:rsidRDefault="002B11FC" w:rsidP="000D7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D78CD">
              <w:rPr>
                <w:rFonts w:ascii="Arial" w:hAnsi="Arial" w:cs="Arial"/>
              </w:rPr>
              <w:t>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CD" w:rsidRDefault="000D78CD" w:rsidP="000D7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FITA PARA DETERMINAR GLICEMIA. CAIXA COM 50 FITAS</w:t>
            </w:r>
          </w:p>
        </w:tc>
      </w:tr>
    </w:tbl>
    <w:p w:rsidR="001705CC" w:rsidRDefault="001705CC" w:rsidP="001705CC">
      <w:pPr>
        <w:pStyle w:val="Default"/>
        <w:rPr>
          <w:sz w:val="22"/>
          <w:szCs w:val="22"/>
        </w:rPr>
      </w:pPr>
    </w:p>
    <w:p w:rsidR="001705CC" w:rsidRDefault="001705CC" w:rsidP="00851CE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nova data de abertura do Processo Licitatório será dia </w:t>
      </w:r>
      <w:r>
        <w:rPr>
          <w:b/>
          <w:bCs/>
          <w:sz w:val="22"/>
          <w:szCs w:val="22"/>
        </w:rPr>
        <w:t>13/12/2019 às 07h30min</w:t>
      </w:r>
      <w:r>
        <w:rPr>
          <w:sz w:val="22"/>
          <w:szCs w:val="22"/>
        </w:rPr>
        <w:t>.</w:t>
      </w:r>
    </w:p>
    <w:p w:rsidR="001705CC" w:rsidRDefault="001705CC" w:rsidP="00851CE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 itens 19 e 36 ficam alterados onde – lê: </w:t>
      </w:r>
      <w:proofErr w:type="spellStart"/>
      <w:r>
        <w:rPr>
          <w:sz w:val="22"/>
          <w:szCs w:val="22"/>
        </w:rPr>
        <w:t>unid</w:t>
      </w:r>
      <w:proofErr w:type="spellEnd"/>
      <w:proofErr w:type="gramStart"/>
      <w:r>
        <w:rPr>
          <w:sz w:val="22"/>
          <w:szCs w:val="22"/>
        </w:rPr>
        <w:t>, leia</w:t>
      </w:r>
      <w:proofErr w:type="gramEnd"/>
      <w:r>
        <w:rPr>
          <w:sz w:val="22"/>
          <w:szCs w:val="22"/>
        </w:rPr>
        <w:t xml:space="preserve"> – se: caixa e </w:t>
      </w:r>
      <w:proofErr w:type="spellStart"/>
      <w:r>
        <w:rPr>
          <w:sz w:val="22"/>
          <w:szCs w:val="22"/>
        </w:rPr>
        <w:t>pct</w:t>
      </w:r>
      <w:proofErr w:type="spellEnd"/>
      <w:r>
        <w:rPr>
          <w:sz w:val="22"/>
          <w:szCs w:val="22"/>
        </w:rPr>
        <w:t xml:space="preserve"> respectivamente e a quantidade onde – lê: 20 leia – se: 40.</w:t>
      </w:r>
      <w:r w:rsidR="001B671B">
        <w:rPr>
          <w:sz w:val="22"/>
          <w:szCs w:val="22"/>
        </w:rPr>
        <w:t xml:space="preserve"> Item 48 –</w:t>
      </w:r>
      <w:r w:rsidR="002B11FC">
        <w:rPr>
          <w:sz w:val="22"/>
          <w:szCs w:val="22"/>
        </w:rPr>
        <w:t xml:space="preserve"> onde – lê: </w:t>
      </w:r>
      <w:proofErr w:type="gramStart"/>
      <w:r w:rsidR="002B11FC">
        <w:rPr>
          <w:sz w:val="22"/>
          <w:szCs w:val="22"/>
        </w:rPr>
        <w:t>50 unidades</w:t>
      </w:r>
      <w:r w:rsidR="001B671B">
        <w:rPr>
          <w:sz w:val="22"/>
          <w:szCs w:val="22"/>
        </w:rPr>
        <w:t xml:space="preserve"> leia</w:t>
      </w:r>
      <w:proofErr w:type="gramEnd"/>
      <w:r w:rsidR="001B671B">
        <w:rPr>
          <w:sz w:val="22"/>
          <w:szCs w:val="22"/>
        </w:rPr>
        <w:t xml:space="preserve"> – se: </w:t>
      </w:r>
      <w:r w:rsidR="002B11FC">
        <w:rPr>
          <w:sz w:val="22"/>
          <w:szCs w:val="22"/>
        </w:rPr>
        <w:t>100 unidades.</w:t>
      </w:r>
    </w:p>
    <w:p w:rsidR="000D78CD" w:rsidRPr="000B7658" w:rsidRDefault="000D78CD" w:rsidP="00851CEF">
      <w:pPr>
        <w:jc w:val="both"/>
        <w:rPr>
          <w:rFonts w:cstheme="minorHAnsi"/>
          <w:sz w:val="24"/>
          <w:szCs w:val="24"/>
        </w:rPr>
      </w:pPr>
    </w:p>
    <w:p w:rsidR="000D78CD" w:rsidRPr="000D78CD" w:rsidRDefault="000D78CD" w:rsidP="00851C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</w:t>
      </w:r>
      <w:r w:rsidRPr="000D78CD"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A empresa vencedora do item 62</w:t>
      </w:r>
      <w:r w:rsidRPr="000D78CD">
        <w:rPr>
          <w:rFonts w:ascii="Arial" w:hAnsi="Arial" w:cs="Arial"/>
          <w:color w:val="000000"/>
        </w:rPr>
        <w:t xml:space="preserve"> deverá fornecer, gratuitamente, aparelhos </w:t>
      </w:r>
      <w:proofErr w:type="spellStart"/>
      <w:r w:rsidRPr="000D78CD">
        <w:rPr>
          <w:rFonts w:ascii="Arial" w:hAnsi="Arial" w:cs="Arial"/>
          <w:color w:val="000000"/>
        </w:rPr>
        <w:t>glicosímetros</w:t>
      </w:r>
      <w:proofErr w:type="spellEnd"/>
      <w:r w:rsidRPr="000D78CD">
        <w:rPr>
          <w:rFonts w:ascii="Arial" w:hAnsi="Arial" w:cs="Arial"/>
          <w:color w:val="000000"/>
        </w:rPr>
        <w:t xml:space="preserve"> em regime de comodato</w:t>
      </w:r>
      <w:r>
        <w:rPr>
          <w:rFonts w:ascii="Arial" w:hAnsi="Arial" w:cs="Arial"/>
          <w:color w:val="000000"/>
        </w:rPr>
        <w:t xml:space="preserve"> ou doação</w:t>
      </w:r>
      <w:r w:rsidRPr="000D78CD">
        <w:rPr>
          <w:rFonts w:ascii="Arial" w:hAnsi="Arial" w:cs="Arial"/>
          <w:color w:val="000000"/>
        </w:rPr>
        <w:t>, na quantidade para atender a demanda dos usuários</w:t>
      </w:r>
      <w:r w:rsidR="00E70F9E">
        <w:rPr>
          <w:rFonts w:ascii="Arial" w:hAnsi="Arial" w:cs="Arial"/>
          <w:color w:val="000000"/>
        </w:rPr>
        <w:t xml:space="preserve"> (quantos forem necessários)</w:t>
      </w:r>
      <w:r w:rsidRPr="000D78CD">
        <w:rPr>
          <w:rFonts w:ascii="Arial" w:hAnsi="Arial" w:cs="Arial"/>
          <w:color w:val="000000"/>
        </w:rPr>
        <w:t xml:space="preserve">. </w:t>
      </w:r>
    </w:p>
    <w:p w:rsidR="000D78CD" w:rsidRPr="000D78CD" w:rsidRDefault="000D78CD" w:rsidP="00851C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0D78CD">
        <w:rPr>
          <w:rFonts w:ascii="Arial" w:hAnsi="Arial" w:cs="Arial"/>
          <w:color w:val="000000"/>
        </w:rPr>
        <w:t xml:space="preserve"> A contratada fica obrigada a treinar os profissionais da área de saúde do Município de </w:t>
      </w:r>
      <w:r>
        <w:rPr>
          <w:rFonts w:ascii="Arial" w:hAnsi="Arial" w:cs="Arial"/>
          <w:color w:val="000000"/>
        </w:rPr>
        <w:t>Coração de Jesus</w:t>
      </w:r>
      <w:r w:rsidRPr="000D78CD">
        <w:rPr>
          <w:rFonts w:ascii="Arial" w:hAnsi="Arial" w:cs="Arial"/>
          <w:color w:val="000000"/>
        </w:rPr>
        <w:t xml:space="preserve">, sem ônus adicional posterior ao processo de aquisição. </w:t>
      </w:r>
    </w:p>
    <w:p w:rsidR="000B7658" w:rsidRDefault="000D78CD" w:rsidP="00851CE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0D78CD">
        <w:rPr>
          <w:rFonts w:ascii="Arial" w:hAnsi="Arial" w:cs="Arial"/>
          <w:color w:val="000000"/>
        </w:rPr>
        <w:t xml:space="preserve"> A contratada fica obrigada a manutenção do(s) equipamento(s) de comodatos.</w:t>
      </w:r>
    </w:p>
    <w:p w:rsidR="00E70F9E" w:rsidRDefault="00E70F9E" w:rsidP="00851CEF">
      <w:pPr>
        <w:pStyle w:val="Default"/>
        <w:jc w:val="both"/>
        <w:rPr>
          <w:sz w:val="22"/>
          <w:szCs w:val="22"/>
        </w:rPr>
      </w:pPr>
    </w:p>
    <w:p w:rsidR="00E70F9E" w:rsidRDefault="00E70F9E" w:rsidP="00851CE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Anexamos resposta ao pedido de impugnação ao Edital de Pregão Presencial em comento, a qual passará a integrar o Pregão Presencial nº 069/2019, devendo seus termos ser obrigatoriamente, considerados pelas proponentes que vierem a participar do certame. As demais condições </w:t>
      </w:r>
      <w:proofErr w:type="spellStart"/>
      <w:r>
        <w:rPr>
          <w:sz w:val="22"/>
          <w:szCs w:val="22"/>
        </w:rPr>
        <w:t>editalícias</w:t>
      </w:r>
      <w:proofErr w:type="spellEnd"/>
      <w:r>
        <w:rPr>
          <w:sz w:val="22"/>
          <w:szCs w:val="22"/>
        </w:rPr>
        <w:t xml:space="preserve"> continuam inalteradas. </w:t>
      </w:r>
    </w:p>
    <w:p w:rsidR="00E70F9E" w:rsidRDefault="00E70F9E" w:rsidP="00E70F9E"/>
    <w:p w:rsidR="007878E1" w:rsidRDefault="007878E1" w:rsidP="00E70F9E"/>
    <w:p w:rsidR="00E70F9E" w:rsidRDefault="00E70F9E" w:rsidP="00E70F9E">
      <w:pPr>
        <w:jc w:val="right"/>
        <w:rPr>
          <w:sz w:val="24"/>
          <w:szCs w:val="24"/>
        </w:rPr>
      </w:pPr>
      <w:r>
        <w:t>Coração de Jesus (MG), 29 de Novembro de 2019.</w:t>
      </w:r>
    </w:p>
    <w:p w:rsidR="000D78CD" w:rsidRDefault="000D78CD" w:rsidP="000D78CD">
      <w:pPr>
        <w:rPr>
          <w:sz w:val="24"/>
          <w:szCs w:val="24"/>
        </w:rPr>
      </w:pPr>
    </w:p>
    <w:p w:rsidR="00ED38C5" w:rsidRDefault="00ED38C5" w:rsidP="000D78CD">
      <w:pPr>
        <w:rPr>
          <w:sz w:val="24"/>
          <w:szCs w:val="24"/>
        </w:rPr>
      </w:pPr>
    </w:p>
    <w:p w:rsidR="001705CC" w:rsidRDefault="001705CC" w:rsidP="000D78CD">
      <w:pPr>
        <w:rPr>
          <w:sz w:val="24"/>
          <w:szCs w:val="24"/>
        </w:rPr>
      </w:pPr>
    </w:p>
    <w:p w:rsidR="000D78CD" w:rsidRDefault="00ED38C5" w:rsidP="00ED38C5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ED38C5" w:rsidRDefault="00ED38C5" w:rsidP="00ED38C5">
      <w:pPr>
        <w:spacing w:line="240" w:lineRule="auto"/>
        <w:contextualSpacing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Eguimercio</w:t>
      </w:r>
      <w:proofErr w:type="spellEnd"/>
      <w:r>
        <w:rPr>
          <w:sz w:val="24"/>
          <w:szCs w:val="24"/>
        </w:rPr>
        <w:t xml:space="preserve"> Antunes Evangelista</w:t>
      </w:r>
    </w:p>
    <w:p w:rsidR="00ED38C5" w:rsidRPr="00F90FEC" w:rsidRDefault="00ED38C5" w:rsidP="00ED38C5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Pregoeiro oficial</w:t>
      </w:r>
    </w:p>
    <w:sectPr w:rsidR="00ED38C5" w:rsidRPr="00F90FEC" w:rsidSect="00D37D0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8E1" w:rsidRDefault="007878E1" w:rsidP="00385686">
      <w:pPr>
        <w:spacing w:after="0" w:line="240" w:lineRule="auto"/>
      </w:pPr>
      <w:r>
        <w:separator/>
      </w:r>
    </w:p>
  </w:endnote>
  <w:endnote w:type="continuationSeparator" w:id="1">
    <w:p w:rsidR="007878E1" w:rsidRDefault="007878E1" w:rsidP="0038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8E1" w:rsidRDefault="007878E1" w:rsidP="00385686">
      <w:pPr>
        <w:spacing w:after="0" w:line="240" w:lineRule="auto"/>
      </w:pPr>
      <w:r>
        <w:separator/>
      </w:r>
    </w:p>
  </w:footnote>
  <w:footnote w:type="continuationSeparator" w:id="1">
    <w:p w:rsidR="007878E1" w:rsidRDefault="007878E1" w:rsidP="0038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84"/>
      <w:gridCol w:w="7938"/>
    </w:tblGrid>
    <w:tr w:rsidR="007878E1" w:rsidRPr="00DA4577" w:rsidTr="000D78CD">
      <w:tc>
        <w:tcPr>
          <w:tcW w:w="1384" w:type="dxa"/>
          <w:tcBorders>
            <w:right w:val="nil"/>
          </w:tcBorders>
        </w:tcPr>
        <w:p w:rsidR="007878E1" w:rsidRPr="006E2570" w:rsidRDefault="007878E1" w:rsidP="000D78CD">
          <w:pPr>
            <w:pStyle w:val="Cabealho"/>
            <w:jc w:val="center"/>
          </w:pPr>
          <w:r w:rsidRPr="006E2570">
            <w:object w:dxaOrig="5576" w:dyaOrig="6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3pt;height:54.8pt" o:ole="">
                <v:imagedata r:id="rId1" o:title=""/>
              </v:shape>
              <o:OLEObject Type="Embed" ProgID="CorelDRAW.Graphic.10" ShapeID="_x0000_i1025" DrawAspect="Content" ObjectID="_1636804463" r:id="rId2"/>
            </w:object>
          </w:r>
        </w:p>
      </w:tc>
      <w:tc>
        <w:tcPr>
          <w:tcW w:w="7938" w:type="dxa"/>
          <w:tcBorders>
            <w:left w:val="nil"/>
          </w:tcBorders>
        </w:tcPr>
        <w:p w:rsidR="007878E1" w:rsidRPr="006E2570" w:rsidRDefault="007878E1" w:rsidP="000D78CD">
          <w:pPr>
            <w:pStyle w:val="Cabealho"/>
            <w:jc w:val="center"/>
            <w:rPr>
              <w:b/>
              <w:sz w:val="30"/>
              <w:szCs w:val="30"/>
            </w:rPr>
          </w:pPr>
          <w:r w:rsidRPr="006E2570">
            <w:rPr>
              <w:b/>
              <w:sz w:val="30"/>
              <w:szCs w:val="30"/>
            </w:rPr>
            <w:t>PREFEITURA MUNICIPAL DE CORAÇÃO DE JESUS</w:t>
          </w:r>
        </w:p>
        <w:p w:rsidR="007878E1" w:rsidRPr="006E2570" w:rsidRDefault="007878E1" w:rsidP="000D78CD">
          <w:pPr>
            <w:pStyle w:val="Cabealho"/>
            <w:jc w:val="center"/>
            <w:rPr>
              <w:sz w:val="14"/>
            </w:rPr>
          </w:pPr>
        </w:p>
        <w:p w:rsidR="007878E1" w:rsidRPr="006E2570" w:rsidRDefault="007878E1" w:rsidP="000D78CD">
          <w:pPr>
            <w:pStyle w:val="Cabealho"/>
            <w:jc w:val="center"/>
          </w:pPr>
          <w:r w:rsidRPr="006E2570">
            <w:t>ESTADO DE MINAS GERAIS</w:t>
          </w:r>
        </w:p>
        <w:p w:rsidR="007878E1" w:rsidRPr="006E2570" w:rsidRDefault="007878E1" w:rsidP="000D78CD">
          <w:pPr>
            <w:pStyle w:val="Cabealho"/>
            <w:jc w:val="center"/>
          </w:pPr>
          <w:r w:rsidRPr="006E2570">
            <w:rPr>
              <w:sz w:val="18"/>
            </w:rPr>
            <w:t>Praça Dr. Samuel Barreto, s/nº - Centro – CEP 39340-000 – Coração de Jesus/MG – Tel.: (38) 3228-2282</w:t>
          </w:r>
        </w:p>
      </w:tc>
    </w:tr>
  </w:tbl>
  <w:p w:rsidR="007878E1" w:rsidRDefault="007878E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3248"/>
    <w:multiLevelType w:val="hybridMultilevel"/>
    <w:tmpl w:val="8C729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85686"/>
    <w:rsid w:val="000A0DD5"/>
    <w:rsid w:val="000B7658"/>
    <w:rsid w:val="000D78CD"/>
    <w:rsid w:val="001705CC"/>
    <w:rsid w:val="001B671B"/>
    <w:rsid w:val="002540DD"/>
    <w:rsid w:val="002B11FC"/>
    <w:rsid w:val="00385686"/>
    <w:rsid w:val="003A636F"/>
    <w:rsid w:val="004A5A5E"/>
    <w:rsid w:val="00515428"/>
    <w:rsid w:val="005240BE"/>
    <w:rsid w:val="005E73F9"/>
    <w:rsid w:val="007448E3"/>
    <w:rsid w:val="007878E1"/>
    <w:rsid w:val="00851CEF"/>
    <w:rsid w:val="008B0DA2"/>
    <w:rsid w:val="009865F7"/>
    <w:rsid w:val="00A17B25"/>
    <w:rsid w:val="00AA17E4"/>
    <w:rsid w:val="00B83492"/>
    <w:rsid w:val="00B97DDD"/>
    <w:rsid w:val="00CE1213"/>
    <w:rsid w:val="00D37D0F"/>
    <w:rsid w:val="00E70F9E"/>
    <w:rsid w:val="00EA115D"/>
    <w:rsid w:val="00ED38C5"/>
    <w:rsid w:val="00EE4CD2"/>
    <w:rsid w:val="00F0757E"/>
    <w:rsid w:val="00F90FEC"/>
    <w:rsid w:val="00FE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D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856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385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85686"/>
  </w:style>
  <w:style w:type="paragraph" w:styleId="Rodap">
    <w:name w:val="footer"/>
    <w:basedOn w:val="Normal"/>
    <w:link w:val="RodapChar"/>
    <w:uiPriority w:val="99"/>
    <w:semiHidden/>
    <w:unhideWhenUsed/>
    <w:rsid w:val="00385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85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BC2C-07AC-478D-A904-8C73BA9D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972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2019-11-28T16:18:00Z</dcterms:created>
  <dcterms:modified xsi:type="dcterms:W3CDTF">2019-12-02T17:08:00Z</dcterms:modified>
</cp:coreProperties>
</file>