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C5" w:rsidRPr="00166407" w:rsidRDefault="005E30C5" w:rsidP="005E30C5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b/>
          <w:i w:val="0"/>
          <w:sz w:val="22"/>
          <w:szCs w:val="22"/>
        </w:rPr>
      </w:pPr>
      <w:r w:rsidRPr="00166407">
        <w:rPr>
          <w:rFonts w:ascii="Arial" w:hAnsi="Arial" w:cs="Arial"/>
          <w:b/>
          <w:i w:val="0"/>
          <w:sz w:val="22"/>
          <w:szCs w:val="22"/>
        </w:rPr>
        <w:t xml:space="preserve">ANEXO </w:t>
      </w:r>
      <w:r>
        <w:rPr>
          <w:rFonts w:ascii="Arial" w:hAnsi="Arial" w:cs="Arial"/>
          <w:b/>
          <w:i w:val="0"/>
          <w:sz w:val="22"/>
          <w:szCs w:val="22"/>
        </w:rPr>
        <w:t>VIII</w:t>
      </w:r>
      <w:r w:rsidRPr="00166407">
        <w:rPr>
          <w:rFonts w:ascii="Arial" w:hAnsi="Arial" w:cs="Arial"/>
          <w:b/>
          <w:i w:val="0"/>
          <w:sz w:val="22"/>
          <w:szCs w:val="22"/>
        </w:rPr>
        <w:t xml:space="preserve"> - MINUTA DO CONTRATO</w:t>
      </w:r>
    </w:p>
    <w:p w:rsidR="005E30C5" w:rsidRPr="00166407" w:rsidRDefault="005E30C5" w:rsidP="005E30C5">
      <w:pPr>
        <w:spacing w:line="360" w:lineRule="auto"/>
        <w:rPr>
          <w:rFonts w:ascii="Arial" w:hAnsi="Arial" w:cs="Arial"/>
          <w:lang w:val="pt-BR" w:eastAsia="pt-BR"/>
        </w:rPr>
      </w:pPr>
    </w:p>
    <w:p w:rsidR="005E30C5" w:rsidRPr="00166407" w:rsidRDefault="005E30C5" w:rsidP="005E30C5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 xml:space="preserve">PROCESSO Nº </w:t>
      </w:r>
      <w:r>
        <w:rPr>
          <w:rFonts w:ascii="Arial" w:hAnsi="Arial" w:cs="Arial"/>
          <w:b/>
          <w:lang w:val="pt-BR" w:eastAsia="ar-SA"/>
        </w:rPr>
        <w:t>110/2019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065/2019</w:t>
      </w:r>
    </w:p>
    <w:p w:rsidR="005E30C5" w:rsidRPr="00166407" w:rsidRDefault="005E30C5" w:rsidP="005E30C5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5E30C5" w:rsidRPr="00166407" w:rsidRDefault="005E30C5" w:rsidP="005E30C5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CONTRATO Nº </w:t>
      </w:r>
      <w:r>
        <w:rPr>
          <w:rFonts w:ascii="Arial" w:hAnsi="Arial" w:cs="Arial"/>
          <w:sz w:val="22"/>
          <w:szCs w:val="22"/>
        </w:rPr>
        <w:t>115</w:t>
      </w:r>
      <w:r w:rsidRPr="0016640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5E30C5" w:rsidRPr="00166407" w:rsidRDefault="005E30C5" w:rsidP="005E30C5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5E30C5" w:rsidRPr="00166407" w:rsidRDefault="005E30C5" w:rsidP="005E30C5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Pr="005E30C5">
        <w:rPr>
          <w:rFonts w:ascii="Arial" w:hAnsi="Arial" w:cs="Arial"/>
          <w:sz w:val="24"/>
          <w:szCs w:val="24"/>
          <w:lang w:val="pt-BR"/>
        </w:rPr>
        <w:t>R. S. BARBOSA - ASSESSORIA E CONSULTORIA</w:t>
      </w:r>
      <w:r w:rsidRPr="00166407">
        <w:rPr>
          <w:rFonts w:ascii="Arial" w:hAnsi="Arial" w:cs="Arial"/>
          <w:lang w:val="pt-BR"/>
        </w:rPr>
        <w:t>, na forma abaixo aduzida.</w:t>
      </w:r>
    </w:p>
    <w:p w:rsidR="005E30C5" w:rsidRPr="00166407" w:rsidRDefault="005E30C5" w:rsidP="005E30C5">
      <w:pPr>
        <w:tabs>
          <w:tab w:val="left" w:pos="9356"/>
          <w:tab w:val="left" w:pos="9781"/>
        </w:tabs>
        <w:spacing w:after="0"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CONTRATO Nº 115/2019</w:t>
      </w:r>
    </w:p>
    <w:p w:rsidR="005E30C5" w:rsidRPr="00166407" w:rsidRDefault="005E30C5" w:rsidP="005E30C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>
        <w:rPr>
          <w:rFonts w:ascii="Arial" w:hAnsi="Arial" w:cs="Arial"/>
          <w:color w:val="000000"/>
          <w:lang w:val="pt-BR"/>
        </w:rPr>
        <w:t>ASSESSORIA E CONSULTORIA EM PLANEJAMENTO DE GESTÃO PÚBLICA</w:t>
      </w:r>
      <w:r w:rsidRPr="00166407">
        <w:rPr>
          <w:rFonts w:ascii="Arial" w:hAnsi="Arial" w:cs="Arial"/>
          <w:lang w:val="pt-BR"/>
        </w:rPr>
        <w:t xml:space="preserve"> que entre si celebram a Prefeitura Municipal de Coração de Jesus – MG e </w:t>
      </w:r>
      <w:r w:rsidRPr="005E30C5">
        <w:rPr>
          <w:rFonts w:ascii="Arial" w:hAnsi="Arial" w:cs="Arial"/>
          <w:sz w:val="24"/>
          <w:szCs w:val="24"/>
          <w:lang w:val="pt-BR"/>
        </w:rPr>
        <w:t>R. S. BARBOSA - ASSESSORIA E CONSULTORIA</w:t>
      </w:r>
      <w:r w:rsidRPr="00166407">
        <w:rPr>
          <w:rFonts w:ascii="Arial" w:hAnsi="Arial" w:cs="Arial"/>
          <w:lang w:val="pt-BR"/>
        </w:rPr>
        <w:t>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Pr="00166407">
        <w:rPr>
          <w:rFonts w:ascii="Arial" w:hAnsi="Arial" w:cs="Arial"/>
          <w:lang w:val="pt-BR"/>
        </w:rPr>
        <w:t xml:space="preserve"> </w:t>
      </w:r>
      <w:r w:rsidRPr="005E30C5">
        <w:rPr>
          <w:rFonts w:ascii="Arial" w:hAnsi="Arial" w:cs="Arial"/>
          <w:sz w:val="24"/>
          <w:szCs w:val="24"/>
          <w:lang w:val="pt-BR"/>
        </w:rPr>
        <w:t>R. S. BARBOSA - ASSESSORIA E CONSULTORIA</w:t>
      </w:r>
      <w:r w:rsidRPr="005E30C5">
        <w:rPr>
          <w:rFonts w:ascii="Arial" w:hAnsi="Arial" w:cs="Arial"/>
          <w:lang w:val="pt-BR"/>
        </w:rPr>
        <w:t xml:space="preserve"> cadastrada no CNPJ/CPF Nº 13.669.177/0001-27, com sede à Rua José Antônio de Queiroz, 17</w:t>
      </w:r>
      <w:r>
        <w:rPr>
          <w:rFonts w:ascii="Arial" w:hAnsi="Arial" w:cs="Arial"/>
          <w:lang w:val="pt-BR"/>
        </w:rPr>
        <w:t>65, Buriti, Coração de Jesus/MG</w:t>
      </w:r>
      <w:r w:rsidRPr="005E30C5">
        <w:rPr>
          <w:rFonts w:ascii="Arial" w:hAnsi="Arial" w:cs="Arial"/>
          <w:lang w:val="pt-BR"/>
        </w:rPr>
        <w:t xml:space="preserve">, neste ato representado por seu procurador legal, Sr. Ricardo Silva </w:t>
      </w:r>
      <w:proofErr w:type="gramStart"/>
      <w:r w:rsidRPr="005E30C5">
        <w:rPr>
          <w:rFonts w:ascii="Arial" w:hAnsi="Arial" w:cs="Arial"/>
          <w:lang w:val="pt-BR"/>
        </w:rPr>
        <w:t>Barbosa ,</w:t>
      </w:r>
      <w:proofErr w:type="gramEnd"/>
      <w:r w:rsidRPr="005E30C5">
        <w:rPr>
          <w:rFonts w:ascii="Arial" w:hAnsi="Arial" w:cs="Arial"/>
          <w:lang w:val="pt-BR"/>
        </w:rPr>
        <w:t xml:space="preserve"> portador da Cédula de Identidade </w:t>
      </w:r>
      <w:proofErr w:type="spellStart"/>
      <w:r w:rsidRPr="005E30C5">
        <w:rPr>
          <w:rFonts w:ascii="Arial" w:hAnsi="Arial" w:cs="Arial"/>
          <w:lang w:val="pt-BR"/>
        </w:rPr>
        <w:t>R.G.</w:t>
      </w:r>
      <w:proofErr w:type="spellEnd"/>
      <w:r w:rsidRPr="005E30C5">
        <w:rPr>
          <w:rFonts w:ascii="Arial" w:hAnsi="Arial" w:cs="Arial"/>
          <w:lang w:val="pt-BR"/>
        </w:rPr>
        <w:t xml:space="preserve"> nº MG 16121911 residente e domiciliado à Rua José Antônio de Queiroz, 1765, Buriti, na cidade de Coração de Jesus, Estado de Minas Gerais, doravante designada simplesmente</w:t>
      </w:r>
      <w:r w:rsidRPr="00166407">
        <w:rPr>
          <w:rFonts w:ascii="Arial" w:hAnsi="Arial" w:cs="Arial"/>
          <w:lang w:val="pt-BR"/>
        </w:rPr>
        <w:t xml:space="preserve">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>, tem entre si justo e avençado,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  <w:lang w:val="pt-BR"/>
        </w:rPr>
        <w:t>o Procedimento Licitatório nº 110/2019, Pregão Presencial nº 065/2019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5E30C5" w:rsidRPr="00166407" w:rsidRDefault="005E30C5" w:rsidP="005E30C5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5E30C5" w:rsidRDefault="005E30C5" w:rsidP="005E30C5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>
        <w:rPr>
          <w:rFonts w:ascii="Arial" w:hAnsi="Arial" w:cs="Arial"/>
          <w:color w:val="000000"/>
          <w:lang w:val="pt-BR"/>
        </w:rPr>
        <w:t xml:space="preserve">CONTRATAÇÃO DE UM PROFISSIONAL PARA PRESTAÇÃO DE SERVIÇOS DE ASSESSORIA E CONSULTORIA EM PLANEJAMENTO DE GESTÃO </w:t>
      </w:r>
      <w:r>
        <w:rPr>
          <w:rFonts w:ascii="Arial" w:hAnsi="Arial" w:cs="Arial"/>
          <w:color w:val="000000"/>
          <w:lang w:val="pt-BR"/>
        </w:rPr>
        <w:lastRenderedPageBreak/>
        <w:t xml:space="preserve">PÚBLICA COM O OBJETIVO DE ALCANÇAR MELHORES RESULTADOS NA ADMINISTRAÇÃO PÚBLICA MUNICIPAL. </w:t>
      </w:r>
    </w:p>
    <w:p w:rsidR="005E30C5" w:rsidRPr="00166407" w:rsidRDefault="005E30C5" w:rsidP="005E30C5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5E30C5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2.1. Pelo fornecimento do objeto previsto na cláusula primeira deste Contrato, a CONTRATANTE pagará à </w:t>
      </w:r>
      <w:r>
        <w:rPr>
          <w:rFonts w:ascii="Arial" w:hAnsi="Arial" w:cs="Arial"/>
          <w:lang w:val="pt-BR"/>
        </w:rPr>
        <w:t>CONTRATADA, a importância de R$3.900,00</w:t>
      </w:r>
      <w:r w:rsidRPr="00166407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>Três mil e novecentos reais</w:t>
      </w:r>
      <w:r w:rsidRPr="00166407">
        <w:rPr>
          <w:rFonts w:ascii="Arial" w:hAnsi="Arial" w:cs="Arial"/>
          <w:lang w:val="pt-BR"/>
        </w:rPr>
        <w:t>),</w:t>
      </w:r>
      <w:r>
        <w:rPr>
          <w:rFonts w:ascii="Arial" w:hAnsi="Arial" w:cs="Arial"/>
          <w:lang w:val="pt-BR"/>
        </w:rPr>
        <w:t xml:space="preserve"> mensa</w:t>
      </w:r>
      <w:r w:rsidR="003B6C67">
        <w:rPr>
          <w:rFonts w:ascii="Arial" w:hAnsi="Arial" w:cs="Arial"/>
          <w:lang w:val="pt-BR"/>
        </w:rPr>
        <w:t>is</w:t>
      </w:r>
      <w:r>
        <w:rPr>
          <w:rFonts w:ascii="Arial" w:hAnsi="Arial" w:cs="Arial"/>
          <w:lang w:val="pt-BR"/>
        </w:rPr>
        <w:t>.</w:t>
      </w:r>
      <w:r w:rsidRPr="00166407">
        <w:rPr>
          <w:rFonts w:ascii="Arial" w:hAnsi="Arial" w:cs="Arial"/>
          <w:lang w:val="pt-BR"/>
        </w:rPr>
        <w:t xml:space="preserve"> 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valor global deste contrato e</w:t>
      </w:r>
      <w:r>
        <w:rPr>
          <w:rFonts w:ascii="Arial" w:hAnsi="Arial" w:cs="Arial"/>
          <w:lang w:val="pt-BR"/>
        </w:rPr>
        <w:t>m R$ 46.800,00(Quarenta e seis mil e oitocentos reais).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5E30C5" w:rsidRPr="00166407" w:rsidRDefault="005E30C5" w:rsidP="005E30C5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5E30C5" w:rsidRPr="005C0794" w:rsidRDefault="005E30C5" w:rsidP="005E30C5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5C0794">
        <w:rPr>
          <w:rFonts w:ascii="Arial" w:hAnsi="Arial" w:cs="Arial"/>
          <w:noProof/>
          <w:color w:val="000000"/>
          <w:sz w:val="22"/>
          <w:szCs w:val="22"/>
        </w:rPr>
        <w:t xml:space="preserve">3.1. As despesas decorrentes do presente contrato correrão à conta da dotação orçamentária: </w:t>
      </w:r>
    </w:p>
    <w:p w:rsidR="005E30C5" w:rsidRPr="005C0794" w:rsidRDefault="005E30C5" w:rsidP="005E30C5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5C0794">
        <w:rPr>
          <w:rFonts w:ascii="Arial" w:hAnsi="Arial" w:cs="Arial"/>
          <w:color w:val="000000"/>
          <w:lang w:val="pt-BR"/>
        </w:rPr>
        <w:t xml:space="preserve">  Pessoa Jurídica:</w:t>
      </w:r>
      <w:r w:rsidRPr="005C0794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Pr="005C07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BR"/>
        </w:rPr>
        <w:t>FICHA 089</w:t>
      </w:r>
    </w:p>
    <w:p w:rsidR="005E30C5" w:rsidRPr="007E4885" w:rsidRDefault="005E30C5" w:rsidP="005E30C5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5E30C5" w:rsidRPr="00166407" w:rsidRDefault="005E30C5" w:rsidP="005E30C5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Os gastos </w:t>
      </w:r>
      <w:r>
        <w:rPr>
          <w:rFonts w:ascii="Arial" w:hAnsi="Arial" w:cs="Arial"/>
          <w:lang w:val="pt-BR"/>
        </w:rPr>
        <w:t xml:space="preserve">decorrentes </w:t>
      </w:r>
      <w:proofErr w:type="gramStart"/>
      <w:r>
        <w:rPr>
          <w:rFonts w:ascii="Arial" w:hAnsi="Arial" w:cs="Arial"/>
          <w:lang w:val="pt-BR"/>
        </w:rPr>
        <w:t>das prestação</w:t>
      </w:r>
      <w:proofErr w:type="gramEnd"/>
      <w:r>
        <w:rPr>
          <w:rFonts w:ascii="Arial" w:hAnsi="Arial" w:cs="Arial"/>
          <w:lang w:val="pt-BR"/>
        </w:rPr>
        <w:t xml:space="preserve"> de serviço </w:t>
      </w:r>
      <w:r w:rsidRPr="00166407">
        <w:rPr>
          <w:rFonts w:ascii="Arial" w:hAnsi="Arial" w:cs="Arial"/>
          <w:lang w:val="pt-BR"/>
        </w:rPr>
        <w:t>é de inteira responsabilidade do CONTRATADO.</w:t>
      </w:r>
    </w:p>
    <w:p w:rsidR="005E30C5" w:rsidRPr="00166407" w:rsidRDefault="005E30C5" w:rsidP="005E30C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CLÁUSULA QUARTA: DA PRESTAÇÃO DOS SERVIÇOS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</w:t>
      </w:r>
      <w:r>
        <w:rPr>
          <w:rFonts w:ascii="Arial" w:hAnsi="Arial" w:cs="Arial"/>
          <w:lang w:val="pt-BR"/>
        </w:rPr>
        <w:t xml:space="preserve">Municipal de Administração e Finanças. 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5E30C5" w:rsidRPr="00166407" w:rsidRDefault="005E30C5" w:rsidP="005E30C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5E30C5" w:rsidRPr="00166407" w:rsidRDefault="005E30C5" w:rsidP="005E30C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5E30C5" w:rsidRPr="00166407" w:rsidRDefault="005E30C5" w:rsidP="005E30C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ALTERAÇÃO CONTRATUAL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5E30C5" w:rsidRPr="00166407" w:rsidRDefault="005E30C5" w:rsidP="005E30C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DAS  PENALIDADES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5E30C5" w:rsidRPr="00166407" w:rsidRDefault="005E30C5" w:rsidP="005E30C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RESCISÃO</w:t>
      </w:r>
    </w:p>
    <w:p w:rsidR="005E30C5" w:rsidRDefault="005E30C5" w:rsidP="005E30C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5E30C5" w:rsidRPr="00166407" w:rsidRDefault="005E30C5" w:rsidP="005E30C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CLÁUSULA NONA: DAS OBRIGAÇÕES</w:t>
      </w:r>
    </w:p>
    <w:p w:rsidR="005E30C5" w:rsidRPr="00166407" w:rsidRDefault="005E30C5" w:rsidP="005E30C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</w:t>
      </w:r>
      <w:r>
        <w:rPr>
          <w:rFonts w:ascii="Arial" w:hAnsi="Arial" w:cs="Arial"/>
          <w:lang w:val="pt-BR"/>
        </w:rPr>
        <w:t xml:space="preserve">u respectivo valor, referente </w:t>
      </w:r>
      <w:proofErr w:type="gramStart"/>
      <w:r>
        <w:rPr>
          <w:rFonts w:ascii="Arial" w:hAnsi="Arial" w:cs="Arial"/>
          <w:lang w:val="pt-BR"/>
        </w:rPr>
        <w:t>a</w:t>
      </w:r>
      <w:proofErr w:type="gramEnd"/>
      <w:r>
        <w:rPr>
          <w:rFonts w:ascii="Arial" w:hAnsi="Arial" w:cs="Arial"/>
          <w:lang w:val="pt-BR"/>
        </w:rPr>
        <w:t xml:space="preserve"> locação do caminhão</w:t>
      </w:r>
      <w:r w:rsidRPr="00166407">
        <w:rPr>
          <w:rFonts w:ascii="Arial" w:hAnsi="Arial" w:cs="Arial"/>
          <w:lang w:val="pt-BR"/>
        </w:rPr>
        <w:t>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5E30C5" w:rsidRPr="00166407" w:rsidRDefault="005E30C5" w:rsidP="005E30C5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lastRenderedPageBreak/>
        <w:t>CLÁUSULA DÉCIMA – DA VINCULAÇÃO DESTE AJUSTE AO ATO CONVOCATÓRIO E À PROPOSTA COMERCIAL APRESENTADA PELO CONTRATADO</w:t>
      </w:r>
    </w:p>
    <w:p w:rsidR="005E30C5" w:rsidRPr="00166407" w:rsidRDefault="005E30C5" w:rsidP="005E30C5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065/2019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5E30C5" w:rsidRPr="00166407" w:rsidRDefault="005E30C5" w:rsidP="005E30C5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5E30C5" w:rsidRPr="00166407" w:rsidRDefault="005E30C5" w:rsidP="005E30C5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FORO</w:t>
      </w:r>
    </w:p>
    <w:p w:rsidR="005E30C5" w:rsidRPr="00166407" w:rsidRDefault="005E30C5" w:rsidP="005E30C5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5E30C5" w:rsidRPr="00166407" w:rsidRDefault="005E30C5" w:rsidP="005E30C5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5E30C5" w:rsidRPr="00166407" w:rsidRDefault="005E30C5" w:rsidP="005E30C5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5E30C5" w:rsidRPr="00166407" w:rsidRDefault="005E30C5" w:rsidP="005E30C5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5E30C5" w:rsidRDefault="005E30C5" w:rsidP="005E30C5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Coração de Jesus (MG),</w:t>
      </w:r>
      <w:proofErr w:type="gramStart"/>
      <w:r w:rsidRPr="00166407">
        <w:rPr>
          <w:rFonts w:ascii="Arial" w:hAnsi="Arial" w:cs="Arial"/>
          <w:sz w:val="22"/>
          <w:szCs w:val="22"/>
          <w:lang w:eastAsia="ar-SA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25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sz w:val="22"/>
          <w:szCs w:val="22"/>
          <w:lang w:eastAsia="ar-SA"/>
        </w:rPr>
        <w:t>Novembro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  201</w:t>
      </w:r>
      <w:r>
        <w:rPr>
          <w:rFonts w:ascii="Arial" w:hAnsi="Arial" w:cs="Arial"/>
          <w:sz w:val="22"/>
          <w:szCs w:val="22"/>
          <w:lang w:eastAsia="ar-SA"/>
        </w:rPr>
        <w:t>9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5E30C5" w:rsidRDefault="005E30C5" w:rsidP="005E30C5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5E30C5" w:rsidRPr="00166407" w:rsidRDefault="005E30C5" w:rsidP="005E30C5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5E30C5" w:rsidRPr="005E30C5" w:rsidRDefault="005E30C5" w:rsidP="005E30C5">
      <w:pPr>
        <w:pStyle w:val="NormalWeb"/>
        <w:widowControl w:val="0"/>
        <w:suppressAutoHyphens/>
        <w:spacing w:before="0" w:beforeAutospacing="0" w:after="0" w:afterAutospacing="0"/>
        <w:ind w:right="-116"/>
        <w:jc w:val="both"/>
        <w:rPr>
          <w:rFonts w:ascii="Arial" w:hAnsi="Arial" w:cs="Arial"/>
          <w:sz w:val="18"/>
          <w:szCs w:val="18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</w:t>
      </w:r>
      <w:r>
        <w:rPr>
          <w:rFonts w:ascii="Arial" w:hAnsi="Arial" w:cs="Arial"/>
          <w:sz w:val="22"/>
          <w:szCs w:val="22"/>
          <w:lang w:eastAsia="ar-SA"/>
        </w:rPr>
        <w:t xml:space="preserve">______________   </w:t>
      </w:r>
    </w:p>
    <w:p w:rsidR="005E30C5" w:rsidRPr="00166407" w:rsidRDefault="005E30C5" w:rsidP="005E30C5">
      <w:pPr>
        <w:pStyle w:val="NormalWeb"/>
        <w:widowControl w:val="0"/>
        <w:suppressAutoHyphens/>
        <w:spacing w:before="0" w:beforeAutospacing="0" w:after="0" w:afterAutospacing="0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CONTRATANTE          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</w:t>
      </w:r>
      <w:r w:rsidRPr="00166407">
        <w:rPr>
          <w:rFonts w:ascii="Arial" w:hAnsi="Arial" w:cs="Arial"/>
          <w:sz w:val="22"/>
          <w:szCs w:val="22"/>
          <w:lang w:eastAsia="ar-SA"/>
        </w:rPr>
        <w:t>CONTRATADO (A)</w:t>
      </w:r>
    </w:p>
    <w:p w:rsidR="005E30C5" w:rsidRPr="005E30C5" w:rsidRDefault="005E30C5" w:rsidP="005E30C5">
      <w:pPr>
        <w:pStyle w:val="NormalWeb"/>
        <w:widowControl w:val="0"/>
        <w:suppressAutoHyphens/>
        <w:spacing w:before="0" w:beforeAutospacing="0" w:after="0" w:afterAutospacing="0"/>
        <w:ind w:right="-116"/>
        <w:jc w:val="both"/>
        <w:rPr>
          <w:rFonts w:ascii="Arial" w:hAnsi="Arial" w:cs="Arial"/>
          <w:sz w:val="14"/>
          <w:szCs w:val="14"/>
          <w:lang w:eastAsia="ar-SA"/>
        </w:rPr>
      </w:pPr>
      <w:r w:rsidRPr="005E30C5">
        <w:rPr>
          <w:rFonts w:ascii="Arial" w:hAnsi="Arial" w:cs="Arial"/>
          <w:sz w:val="18"/>
          <w:szCs w:val="18"/>
          <w:lang w:eastAsia="ar-SA"/>
        </w:rPr>
        <w:t>Prefeitura Municipal de Coração de Jesus</w:t>
      </w:r>
      <w:r>
        <w:rPr>
          <w:rFonts w:ascii="Arial" w:hAnsi="Arial" w:cs="Arial"/>
          <w:sz w:val="22"/>
          <w:szCs w:val="22"/>
          <w:lang w:eastAsia="ar-SA"/>
        </w:rPr>
        <w:t xml:space="preserve">            </w:t>
      </w:r>
      <w:r w:rsidRPr="00166407">
        <w:rPr>
          <w:rFonts w:ascii="Arial" w:hAnsi="Arial" w:cs="Arial"/>
          <w:sz w:val="22"/>
          <w:szCs w:val="22"/>
          <w:lang w:eastAsia="ar-SA"/>
        </w:rPr>
        <w:t>Empresa</w:t>
      </w:r>
      <w:r>
        <w:rPr>
          <w:rFonts w:ascii="Arial" w:hAnsi="Arial" w:cs="Arial"/>
          <w:sz w:val="22"/>
          <w:szCs w:val="22"/>
          <w:lang w:eastAsia="ar-SA"/>
        </w:rPr>
        <w:t xml:space="preserve">: </w:t>
      </w:r>
      <w:r w:rsidRPr="005E30C5">
        <w:rPr>
          <w:rFonts w:cs="Arial"/>
          <w:sz w:val="14"/>
          <w:szCs w:val="14"/>
        </w:rPr>
        <w:t>R. S. BARBOSA - ASSESSORIA E CONSULTORIA</w:t>
      </w:r>
    </w:p>
    <w:p w:rsidR="005E30C5" w:rsidRPr="00166407" w:rsidRDefault="005E30C5" w:rsidP="005E30C5">
      <w:pPr>
        <w:pStyle w:val="NormalWeb"/>
        <w:widowControl w:val="0"/>
        <w:suppressAutoHyphens/>
        <w:spacing w:before="0" w:beforeAutospacing="0" w:after="0" w:afterAutospacing="0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Rep. Legal: </w:t>
      </w:r>
      <w:proofErr w:type="gramStart"/>
      <w:r w:rsidRPr="00166407">
        <w:rPr>
          <w:rFonts w:ascii="Arial" w:hAnsi="Arial" w:cs="Arial"/>
          <w:sz w:val="22"/>
          <w:szCs w:val="22"/>
          <w:lang w:eastAsia="ar-SA"/>
        </w:rPr>
        <w:t>............................................</w:t>
      </w:r>
      <w:proofErr w:type="gramEnd"/>
    </w:p>
    <w:p w:rsidR="005E30C5" w:rsidRPr="00166407" w:rsidRDefault="005E30C5" w:rsidP="005E30C5">
      <w:pPr>
        <w:pStyle w:val="NormalWeb"/>
        <w:widowControl w:val="0"/>
        <w:suppressAutoHyphens/>
        <w:spacing w:before="0" w:beforeAutospacing="0" w:after="0" w:afterAutospacing="0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CPF: </w:t>
      </w:r>
      <w:proofErr w:type="gramStart"/>
      <w:r w:rsidRPr="00166407">
        <w:rPr>
          <w:rFonts w:ascii="Arial" w:hAnsi="Arial" w:cs="Arial"/>
          <w:sz w:val="22"/>
          <w:szCs w:val="22"/>
          <w:lang w:eastAsia="ar-SA"/>
        </w:rPr>
        <w:t>............................................</w:t>
      </w:r>
      <w:proofErr w:type="gramEnd"/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5E30C5" w:rsidRPr="00166407" w:rsidRDefault="005E30C5" w:rsidP="005E30C5">
      <w:pPr>
        <w:pStyle w:val="NormalWeb"/>
        <w:widowControl w:val="0"/>
        <w:suppressAutoHyphens/>
        <w:spacing w:before="0" w:beforeAutospacing="0" w:after="0" w:afterAutospacing="0"/>
        <w:ind w:right="-116"/>
        <w:jc w:val="both"/>
        <w:rPr>
          <w:rFonts w:ascii="Arial" w:hAnsi="Arial" w:cs="Arial"/>
          <w:i/>
          <w:sz w:val="22"/>
          <w:szCs w:val="22"/>
          <w:lang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5E30C5" w:rsidRDefault="005E30C5" w:rsidP="005E30C5">
      <w:pPr>
        <w:pStyle w:val="NormalWeb"/>
        <w:widowControl w:val="0"/>
        <w:spacing w:before="0" w:beforeAutospacing="0" w:after="0" w:afterAutospacing="0"/>
        <w:ind w:right="-116"/>
        <w:jc w:val="both"/>
        <w:rPr>
          <w:rFonts w:ascii="Arial" w:hAnsi="Arial" w:cs="Arial"/>
          <w:i/>
          <w:sz w:val="22"/>
          <w:szCs w:val="22"/>
        </w:rPr>
      </w:pPr>
    </w:p>
    <w:p w:rsidR="005E30C5" w:rsidRDefault="005E30C5" w:rsidP="005E30C5">
      <w:pPr>
        <w:pStyle w:val="NormalWeb"/>
        <w:widowControl w:val="0"/>
        <w:spacing w:before="0" w:beforeAutospacing="0" w:after="0" w:afterAutospacing="0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5E30C5" w:rsidRPr="00166407" w:rsidRDefault="005E30C5" w:rsidP="005E30C5">
      <w:pPr>
        <w:pStyle w:val="NormalWeb"/>
        <w:widowControl w:val="0"/>
        <w:spacing w:before="0" w:beforeAutospacing="0" w:after="0" w:afterAutospacing="0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5E30C5" w:rsidRPr="00166407" w:rsidRDefault="005E30C5" w:rsidP="005E30C5">
      <w:pPr>
        <w:pStyle w:val="NormalWeb"/>
        <w:widowControl w:val="0"/>
        <w:tabs>
          <w:tab w:val="left" w:pos="2417"/>
        </w:tabs>
        <w:spacing w:before="0" w:beforeAutospacing="0" w:after="0" w:afterAutospacing="0"/>
        <w:ind w:right="-1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66407">
        <w:rPr>
          <w:rFonts w:ascii="Arial" w:hAnsi="Arial" w:cs="Arial"/>
          <w:sz w:val="22"/>
          <w:szCs w:val="22"/>
        </w:rPr>
        <w:t>RG.</w:t>
      </w:r>
    </w:p>
    <w:p w:rsidR="005E30C5" w:rsidRDefault="005E30C5" w:rsidP="005E30C5">
      <w:pPr>
        <w:pStyle w:val="NormalWeb"/>
        <w:widowControl w:val="0"/>
        <w:spacing w:before="0" w:beforeAutospacing="0" w:after="0" w:afterAutospacing="0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5E30C5" w:rsidRDefault="005E30C5" w:rsidP="005E30C5">
      <w:pPr>
        <w:pStyle w:val="NormalWeb"/>
        <w:widowControl w:val="0"/>
        <w:spacing w:before="0" w:beforeAutospacing="0" w:after="0" w:afterAutospacing="0"/>
        <w:ind w:right="-116"/>
        <w:jc w:val="both"/>
        <w:rPr>
          <w:rFonts w:ascii="Arial" w:hAnsi="Arial" w:cs="Arial"/>
          <w:i/>
          <w:sz w:val="22"/>
          <w:szCs w:val="22"/>
        </w:rPr>
      </w:pPr>
    </w:p>
    <w:p w:rsidR="005E30C5" w:rsidRPr="00166407" w:rsidRDefault="005E30C5" w:rsidP="005E30C5">
      <w:pPr>
        <w:pStyle w:val="NormalWeb"/>
        <w:widowControl w:val="0"/>
        <w:spacing w:before="0" w:beforeAutospacing="0" w:after="0" w:afterAutospacing="0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5E30C5" w:rsidRDefault="005E30C5" w:rsidP="005E30C5">
      <w:pPr>
        <w:pStyle w:val="NormalWeb"/>
        <w:widowControl w:val="0"/>
        <w:spacing w:before="0" w:beforeAutospacing="0" w:after="0" w:afterAutospacing="0"/>
        <w:ind w:right="-11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1061A6" w:rsidRPr="005E30C5" w:rsidRDefault="001061A6">
      <w:pPr>
        <w:rPr>
          <w:lang w:val="pt-BR"/>
        </w:rPr>
      </w:pPr>
    </w:p>
    <w:sectPr w:rsidR="001061A6" w:rsidRPr="005E30C5" w:rsidSect="00106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30C5"/>
    <w:rsid w:val="001061A6"/>
    <w:rsid w:val="003774BD"/>
    <w:rsid w:val="003B6C67"/>
    <w:rsid w:val="005E30C5"/>
    <w:rsid w:val="00B6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C5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E30C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30C5"/>
    <w:rPr>
      <w:rFonts w:ascii="Times New Roman" w:eastAsia="Times New Roman" w:hAnsi="Times New Roman" w:cs="Times New Roman"/>
      <w:i/>
      <w:iCs/>
      <w:sz w:val="32"/>
      <w:szCs w:val="24"/>
      <w:u w:val="single"/>
      <w:lang w:eastAsia="pt-BR"/>
    </w:rPr>
  </w:style>
  <w:style w:type="paragraph" w:styleId="NormalWeb">
    <w:name w:val="Normal (Web)"/>
    <w:aliases w:val="Normal (Web) Char"/>
    <w:basedOn w:val="Normal"/>
    <w:qFormat/>
    <w:rsid w:val="005E30C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5E30C5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5E30C5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2019-11-25T12:06:00Z</dcterms:created>
  <dcterms:modified xsi:type="dcterms:W3CDTF">2019-11-25T18:59:00Z</dcterms:modified>
</cp:coreProperties>
</file>