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492F1C">
        <w:rPr>
          <w:b/>
          <w:bCs/>
          <w:color w:val="000000"/>
        </w:rPr>
        <w:t>093</w:t>
      </w:r>
      <w:r w:rsidR="00B43A1A">
        <w:rPr>
          <w:b/>
          <w:bCs/>
          <w:color w:val="000000"/>
        </w:rPr>
        <w:t>/</w:t>
      </w:r>
      <w:r w:rsidR="00445AB6">
        <w:rPr>
          <w:b/>
          <w:bCs/>
          <w:color w:val="000000"/>
        </w:rPr>
        <w:t>201</w:t>
      </w:r>
      <w:r w:rsidR="00DD4A10">
        <w:rPr>
          <w:b/>
          <w:bCs/>
          <w:color w:val="000000"/>
        </w:rPr>
        <w:t>9</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492F1C">
        <w:rPr>
          <w:b/>
          <w:bCs/>
          <w:color w:val="000000"/>
        </w:rPr>
        <w:t>053</w:t>
      </w:r>
      <w:r w:rsidR="00B43A1A">
        <w:rPr>
          <w:b/>
          <w:bCs/>
          <w:color w:val="000000"/>
        </w:rPr>
        <w:t>/</w:t>
      </w:r>
      <w:r w:rsidR="00DD4A10">
        <w:rPr>
          <w:b/>
          <w:bCs/>
          <w:color w:val="000000"/>
        </w:rPr>
        <w:t>2019</w:t>
      </w:r>
    </w:p>
    <w:p w:rsidR="0050209E" w:rsidRPr="002822A4" w:rsidRDefault="0050209E" w:rsidP="0050209E">
      <w:pPr>
        <w:jc w:val="both"/>
        <w:rPr>
          <w:b/>
          <w:bCs/>
        </w:rPr>
      </w:pPr>
    </w:p>
    <w:p w:rsidR="0050209E" w:rsidRDefault="0050209E" w:rsidP="008425BF">
      <w:pPr>
        <w:autoSpaceDE w:val="0"/>
        <w:autoSpaceDN w:val="0"/>
        <w:adjustRightInd w:val="0"/>
        <w:jc w:val="both"/>
      </w:pPr>
      <w:r w:rsidRPr="002822A4">
        <w:t xml:space="preserve">OBJETO: </w:t>
      </w:r>
      <w:r w:rsidR="00C414DE" w:rsidRPr="002822A4">
        <w:t>CONSTI</w:t>
      </w:r>
      <w:r w:rsidR="00BB0106">
        <w:t>TUI OBJETO DA PRESENTE LICITAÇÃ</w:t>
      </w:r>
      <w:r w:rsidR="004B13FB" w:rsidRPr="002822A4">
        <w:t xml:space="preserve">O </w:t>
      </w:r>
      <w:r w:rsidR="00CE2B9A" w:rsidRPr="00CE2B9A">
        <w:t xml:space="preserve">REGISTRO DE PREÇOS PARA </w:t>
      </w:r>
      <w:r w:rsidR="00BB0106" w:rsidRPr="00BB0106">
        <w:t>AQUISIÇÃO DE BANCOS DE CONCRETO DESTINADOS A DIVERSAS PRAÇAS</w:t>
      </w:r>
      <w:r w:rsidR="00BB0106">
        <w:t xml:space="preserve"> E DEMAIS DEMANDAS DO MUNICIPIO</w:t>
      </w:r>
      <w:r w:rsidR="00CE2B9A" w:rsidRPr="00CE2B9A">
        <w:t>.</w:t>
      </w:r>
      <w:r w:rsidR="00BB0106">
        <w:t xml:space="preserve"> </w:t>
      </w:r>
      <w:r w:rsidR="004B13FB" w:rsidRPr="002822A4">
        <w:t>CONFORME AS ESPECIFICAÇÕES</w:t>
      </w:r>
      <w:r w:rsidR="00492F1C">
        <w:t xml:space="preserve"> </w:t>
      </w:r>
      <w:r w:rsidR="004B13FB" w:rsidRPr="002822A4">
        <w:t>CONSTANTES NO TERMO DE REFERÊNCIA – ANEXO I DESTE ED</w:t>
      </w:r>
      <w:r w:rsidR="00C414DE" w:rsidRPr="002822A4">
        <w:t>ITAL.</w:t>
      </w:r>
    </w:p>
    <w:p w:rsidR="00B43A1A" w:rsidRDefault="00B43A1A" w:rsidP="008425BF">
      <w:pPr>
        <w:autoSpaceDE w:val="0"/>
        <w:autoSpaceDN w:val="0"/>
        <w:adjustRightInd w:val="0"/>
        <w:jc w:val="both"/>
      </w:pPr>
    </w:p>
    <w:p w:rsidR="00B43A1A" w:rsidRPr="00041C34" w:rsidRDefault="00B43A1A" w:rsidP="00B43A1A">
      <w:pPr>
        <w:pStyle w:val="Corpodetexto"/>
        <w:spacing w:before="9"/>
        <w:ind w:left="284"/>
        <w:jc w:val="center"/>
        <w:rPr>
          <w:b/>
          <w:sz w:val="24"/>
        </w:rPr>
      </w:pPr>
      <w:r w:rsidRPr="00041C34">
        <w:rPr>
          <w:b/>
          <w:sz w:val="24"/>
          <w:highlight w:val="yellow"/>
        </w:rPr>
        <w:t>LICITAÇÃO EXCLUSIVA A PARTICIPAÇÃO DE MICRO EMPRESAS (ME) E EMPRESAS DE PEQUENO PORTE (EPP)</w:t>
      </w:r>
    </w:p>
    <w:p w:rsidR="00B43A1A" w:rsidRDefault="00B43A1A" w:rsidP="00B43A1A">
      <w:pPr>
        <w:pStyle w:val="Corpodetexto"/>
        <w:spacing w:before="9"/>
        <w:ind w:left="284"/>
        <w:rPr>
          <w:sz w:val="24"/>
        </w:rPr>
      </w:pPr>
    </w:p>
    <w:p w:rsidR="00B43A1A" w:rsidRDefault="00B43A1A" w:rsidP="00B43A1A">
      <w:pPr>
        <w:pStyle w:val="Corpodetexto"/>
        <w:spacing w:before="9"/>
        <w:ind w:left="284"/>
        <w:rPr>
          <w:sz w:val="24"/>
        </w:rPr>
      </w:pPr>
    </w:p>
    <w:p w:rsidR="00B43A1A" w:rsidRPr="00041C34" w:rsidRDefault="00B43A1A" w:rsidP="00B43A1A">
      <w:pPr>
        <w:tabs>
          <w:tab w:val="left" w:pos="5954"/>
        </w:tabs>
        <w:spacing w:after="80"/>
        <w:ind w:left="284"/>
        <w:jc w:val="both"/>
        <w:rPr>
          <w:b/>
          <w:iCs/>
        </w:rPr>
      </w:pPr>
      <w:r w:rsidRPr="00041C34">
        <w:rPr>
          <w:b/>
          <w:iCs/>
          <w:highlight w:val="yellow"/>
        </w:rPr>
        <w:t xml:space="preserve">SOMENTE PODERÃO PARTICIPAR DO REFERIDO PREGÃO EMPRESAS LOCALIZADAS EM UM RAIO DE ATÉ </w:t>
      </w:r>
      <w:proofErr w:type="gramStart"/>
      <w:r w:rsidRPr="00041C34">
        <w:rPr>
          <w:b/>
          <w:iCs/>
          <w:highlight w:val="yellow"/>
        </w:rPr>
        <w:t>120 KM</w:t>
      </w:r>
      <w:proofErr w:type="gramEnd"/>
      <w:r w:rsidRPr="00041C34">
        <w:rPr>
          <w:b/>
          <w:iCs/>
          <w:highlight w:val="yellow"/>
        </w:rPr>
        <w:t xml:space="preserve"> DO MUNICIPIO DE CORAÇÃO DE JESUS CONSIDERANDO QUE A LICITAÇÃO REFERE-SE À AQUISIÇÃO GÊNEROS ALIMENTÍCIOS, CONFORME AUTORIZA O ART. 1º, § 3º, III E IV DO DECRETO MUNICIPAL 20 DE 23 DE FEVEREIRO DE 2017 EM CONFORMIDADE COM O DECRETO FEDERAL N º 8538/2015.</w:t>
      </w:r>
    </w:p>
    <w:p w:rsidR="008425BF" w:rsidRPr="002822A4" w:rsidRDefault="008425BF"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00B43A1A">
        <w:rPr>
          <w:color w:val="000000"/>
        </w:rPr>
        <w:t xml:space="preserve"> 23/09</w:t>
      </w:r>
      <w:r w:rsidR="00DD4A10">
        <w:rPr>
          <w:color w:val="000000"/>
        </w:rPr>
        <w:t>/2019</w:t>
      </w:r>
      <w:r w:rsidR="00077AC7" w:rsidRPr="00406298">
        <w:rPr>
          <w:color w:val="000000"/>
        </w:rPr>
        <w:t xml:space="preserve"> às</w:t>
      </w:r>
      <w:r w:rsidR="00DD4A10">
        <w:rPr>
          <w:color w:val="000000"/>
        </w:rPr>
        <w:t>7</w:t>
      </w:r>
      <w:r w:rsidR="0050209E" w:rsidRPr="00406298">
        <w:rPr>
          <w:color w:val="000000"/>
        </w:rPr>
        <w:t>h</w:t>
      </w:r>
      <w:r w:rsidR="00DD4A10">
        <w:rPr>
          <w:color w:val="000000"/>
        </w:rPr>
        <w:t>3</w:t>
      </w:r>
      <w:r w:rsidR="00853201">
        <w:rPr>
          <w:color w:val="000000"/>
        </w:rPr>
        <w:t>0</w:t>
      </w:r>
      <w:r w:rsidR="0050209E" w:rsidRPr="00406298">
        <w:rPr>
          <w:color w:val="000000"/>
        </w:rPr>
        <w:t>min</w:t>
      </w:r>
      <w:r w:rsidR="00853201">
        <w:rPr>
          <w:color w:val="000000"/>
        </w:rPr>
        <w:t>.</w:t>
      </w:r>
    </w:p>
    <w:p w:rsidR="0050209E" w:rsidRPr="002822A4" w:rsidRDefault="0050209E" w:rsidP="0050209E">
      <w:pPr>
        <w:jc w:val="both"/>
        <w:rPr>
          <w:color w:val="000000"/>
        </w:rPr>
      </w:pPr>
      <w:r w:rsidRPr="002822A4">
        <w:rPr>
          <w:color w:val="000000"/>
        </w:rPr>
        <w:t xml:space="preserve">Não havendo expediente na data supracitada, a data limite para encaminhamento das Propostas Comerciais, bem como a data para a sessão do Pregão </w:t>
      </w:r>
      <w:proofErr w:type="gramStart"/>
      <w:r w:rsidRPr="002822A4">
        <w:rPr>
          <w:color w:val="000000"/>
        </w:rPr>
        <w:t>ficarão</w:t>
      </w:r>
      <w:proofErr w:type="gramEnd"/>
      <w:r w:rsidRPr="002822A4">
        <w:rPr>
          <w:color w:val="000000"/>
        </w:rPr>
        <w:t xml:space="preserve"> prorrogadas para o primeiro dia útil subsequente,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no Setor de Licitações, situado na Praça Dr. Samuel Barreto, s/nº - Centro – Coração </w:t>
      </w:r>
      <w:r w:rsidR="00E41B56" w:rsidRPr="002822A4">
        <w:t xml:space="preserve">de Jesus/MG, onde </w:t>
      </w:r>
      <w:proofErr w:type="gramStart"/>
      <w:r w:rsidR="00E41B56" w:rsidRPr="002822A4">
        <w:t>pod</w:t>
      </w:r>
      <w:bookmarkStart w:id="0" w:name="_GoBack"/>
      <w:bookmarkEnd w:id="0"/>
      <w:r w:rsidR="00E41B56" w:rsidRPr="002822A4">
        <w:t>erão</w:t>
      </w:r>
      <w:proofErr w:type="gramEnd"/>
      <w:r w:rsidR="00E41B56" w:rsidRPr="002822A4">
        <w:t xml:space="preserve"> retirá</w:t>
      </w:r>
      <w:r w:rsidRPr="002822A4">
        <w:t>-lo, mediante identificação, endereço, número de telefone, fac-símile e/ou e-mail e CNPJ ou CPF. No telefone: (38) 3228-2282 e pelo e</w:t>
      </w:r>
      <w:r w:rsidR="005B07CB">
        <w:t>-</w:t>
      </w:r>
      <w:r w:rsidRPr="002822A4">
        <w:t xml:space="preserve">mail: </w:t>
      </w:r>
      <w:hyperlink r:id="rId8" w:history="1">
        <w:r w:rsidRPr="002822A4">
          <w:t>licitacoracao@yahoo.com.br</w:t>
        </w:r>
      </w:hyperlink>
      <w:r w:rsidRPr="002822A4">
        <w:t>.</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AVISO ÀS EMPRESAS INTERESSADAS EM PARTICIPAR DA LICITAÇÃO</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Pregoeiro</w:t>
      </w:r>
      <w:r w:rsidRPr="002822A4">
        <w:t xml:space="preserve"> e as empresas interessadas, relativa aos pedidos de esclarecimentos e de outras situações que possam implicar, inclusive alterações das condições </w:t>
      </w:r>
      <w:proofErr w:type="spellStart"/>
      <w:r w:rsidRPr="002822A4">
        <w:t>editalícias</w:t>
      </w:r>
      <w:proofErr w:type="spellEnd"/>
      <w:r w:rsidRPr="002822A4">
        <w:t xml:space="preserve">, solicito de Vossa Senhoria que envie preenchido o </w:t>
      </w:r>
      <w:r w:rsidR="008425BF">
        <w:t>recibo a seguir</w:t>
      </w:r>
      <w:r w:rsidRPr="002822A4">
        <w:t>. A falta de preenchimento desse Recibo e seu respectivo envio, EXIME a Comissão Permanente de</w:t>
      </w:r>
      <w:r w:rsidR="008425BF">
        <w:t xml:space="preserve"> Licitação e Pregoeiro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8425B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JOSÉ CARLOS MOTA – SECRETÁRIO DE ADMINISTRAÇÃO E FINANÇAS</w:t>
      </w:r>
    </w:p>
    <w:p w:rsidR="0066658C" w:rsidRDefault="0066658C" w:rsidP="00B43A1A">
      <w:pPr>
        <w:autoSpaceDE w:val="0"/>
        <w:autoSpaceDN w:val="0"/>
        <w:adjustRightInd w:val="0"/>
        <w:ind w:right="-81"/>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223079" w:rsidRDefault="0029794B" w:rsidP="00841691">
      <w:pPr>
        <w:autoSpaceDE w:val="0"/>
        <w:autoSpaceDN w:val="0"/>
        <w:adjustRightInd w:val="0"/>
        <w:jc w:val="center"/>
        <w:rPr>
          <w:b/>
          <w:bCs/>
          <w:color w:val="000000"/>
        </w:rPr>
      </w:pPr>
      <w:r>
        <w:rPr>
          <w:b/>
          <w:bCs/>
          <w:color w:val="000000"/>
        </w:rPr>
        <w:t>RECIBO DE RETIRADA DE EDITAL</w:t>
      </w: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B43A1A">
        <w:rPr>
          <w:b/>
          <w:bCs/>
          <w:color w:val="000000"/>
        </w:rPr>
        <w:t>053</w:t>
      </w:r>
      <w:r w:rsidR="00E3381B">
        <w:rPr>
          <w:b/>
          <w:bCs/>
          <w:color w:val="000000"/>
        </w:rPr>
        <w:t>/2019</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29794B" w:rsidP="0029794B">
      <w:pPr>
        <w:autoSpaceDE w:val="0"/>
        <w:autoSpaceDN w:val="0"/>
        <w:adjustRightInd w:val="0"/>
        <w:jc w:val="both"/>
        <w:rPr>
          <w:color w:val="000000"/>
        </w:rPr>
      </w:pPr>
      <w:r w:rsidRPr="002822A4">
        <w:rPr>
          <w:color w:val="000000"/>
        </w:rPr>
        <w:t>e-mail:</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Local: ______________, _____, de _____________ de</w:t>
      </w:r>
      <w:r w:rsidR="00B43A1A">
        <w:rPr>
          <w:color w:val="000000"/>
        </w:rPr>
        <w:t xml:space="preserve"> </w:t>
      </w:r>
      <w:r w:rsidR="00923392">
        <w:rPr>
          <w:color w:val="000000"/>
        </w:rPr>
        <w:t>2019</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r w:rsidRPr="008425BF">
        <w:rPr>
          <w:i/>
          <w:color w:val="0000FF"/>
        </w:rPr>
        <w:t xml:space="preserve">licitacoracao@yahoo.com.br </w:t>
      </w:r>
      <w:r w:rsidRPr="008425BF">
        <w:rPr>
          <w:i/>
          <w:color w:val="000000"/>
        </w:rPr>
        <w:t>.</w:t>
      </w: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A não remessa do presente recibo ao Departamento de Licitação implicará o não envio à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841691" w:rsidRDefault="00841691"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B43A1A">
        <w:rPr>
          <w:b/>
          <w:bCs/>
          <w:color w:val="000000"/>
        </w:rPr>
        <w:t>096/</w:t>
      </w:r>
      <w:r w:rsidR="00E3381B">
        <w:rPr>
          <w:b/>
          <w:bCs/>
          <w:color w:val="000000"/>
        </w:rPr>
        <w:t>2019</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B43A1A">
        <w:rPr>
          <w:b/>
          <w:bCs/>
          <w:color w:val="000000"/>
        </w:rPr>
        <w:t>053/</w:t>
      </w:r>
      <w:r w:rsidR="00E3381B">
        <w:rPr>
          <w:b/>
          <w:bCs/>
          <w:color w:val="000000"/>
        </w:rPr>
        <w:t>2019</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B43A1A">
        <w:rPr>
          <w:b/>
          <w:bCs/>
          <w:color w:val="000000"/>
        </w:rPr>
        <w:t>23</w:t>
      </w:r>
      <w:r w:rsidR="00841691">
        <w:rPr>
          <w:b/>
          <w:bCs/>
          <w:color w:val="000000"/>
        </w:rPr>
        <w:t>/</w:t>
      </w:r>
      <w:r w:rsidR="00B43A1A">
        <w:rPr>
          <w:b/>
          <w:bCs/>
          <w:color w:val="000000"/>
        </w:rPr>
        <w:t>09</w:t>
      </w:r>
      <w:r w:rsidR="00923392">
        <w:rPr>
          <w:b/>
          <w:bCs/>
          <w:color w:val="000000"/>
        </w:rPr>
        <w:t>/2019</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5E11C5">
        <w:rPr>
          <w:b/>
          <w:bCs/>
          <w:color w:val="000000"/>
        </w:rPr>
        <w:t>0</w:t>
      </w:r>
      <w:r w:rsidR="00923392">
        <w:rPr>
          <w:b/>
          <w:bCs/>
          <w:color w:val="000000"/>
        </w:rPr>
        <w:t>7</w:t>
      </w:r>
      <w:r w:rsidR="0057703A" w:rsidRPr="00406298">
        <w:rPr>
          <w:b/>
          <w:bCs/>
          <w:color w:val="000000"/>
        </w:rPr>
        <w:t>h</w:t>
      </w:r>
      <w:r w:rsidR="00923392">
        <w:rPr>
          <w:b/>
          <w:bCs/>
          <w:color w:val="000000"/>
        </w:rPr>
        <w:t>3</w:t>
      </w:r>
      <w:r w:rsidR="0050209E" w:rsidRPr="00406298">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BF3900">
        <w:rPr>
          <w:b/>
          <w:bCs/>
          <w:color w:val="000000"/>
        </w:rPr>
        <w:t>07</w:t>
      </w:r>
      <w:r w:rsidR="0057703A" w:rsidRPr="00406298">
        <w:rPr>
          <w:b/>
          <w:bCs/>
          <w:color w:val="000000"/>
        </w:rPr>
        <w:t>h</w:t>
      </w:r>
      <w:r w:rsidR="00BF3900">
        <w:rPr>
          <w:b/>
          <w:bCs/>
          <w:color w:val="000000"/>
        </w:rPr>
        <w:t>3</w:t>
      </w:r>
      <w:r w:rsidR="00853201">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torna público para conhecimento dos interessados, que na data, horário e local acima indicados,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Municipal n</w:t>
      </w:r>
      <w:r w:rsidR="008425BF" w:rsidRPr="008425BF">
        <w:rPr>
          <w:strike/>
          <w:color w:val="000000"/>
        </w:rPr>
        <w:t>°</w:t>
      </w:r>
      <w:r w:rsidR="008425BF" w:rsidRPr="008425BF">
        <w:t xml:space="preserve"> 20/2017 em consonância com o 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8425BF">
        <w:t>o PREGOEIRO,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B43A1A">
        <w:rPr>
          <w:b/>
        </w:rPr>
        <w:t>23</w:t>
      </w:r>
      <w:r w:rsidR="00445AB6">
        <w:rPr>
          <w:b/>
        </w:rPr>
        <w:t xml:space="preserve"> de </w:t>
      </w:r>
      <w:r w:rsidR="00B43A1A">
        <w:rPr>
          <w:b/>
        </w:rPr>
        <w:t>Setembr</w:t>
      </w:r>
      <w:r w:rsidR="00841691">
        <w:rPr>
          <w:b/>
        </w:rPr>
        <w:t xml:space="preserve">o </w:t>
      </w:r>
      <w:r w:rsidRPr="00312AD6">
        <w:rPr>
          <w:b/>
        </w:rPr>
        <w:t>de 201</w:t>
      </w:r>
      <w:r w:rsidR="00E3381B">
        <w:rPr>
          <w:b/>
        </w:rPr>
        <w:t>9</w:t>
      </w:r>
      <w:r w:rsidRPr="00312AD6">
        <w:t xml:space="preserve">, </w:t>
      </w:r>
      <w:r w:rsidR="00813AFB">
        <w:rPr>
          <w:b/>
        </w:rPr>
        <w:t xml:space="preserve">às </w:t>
      </w:r>
      <w:proofErr w:type="gramStart"/>
      <w:r w:rsidR="00E3381B">
        <w:rPr>
          <w:b/>
        </w:rPr>
        <w:t>07</w:t>
      </w:r>
      <w:r w:rsidR="0066658C">
        <w:rPr>
          <w:b/>
        </w:rPr>
        <w:t>:</w:t>
      </w:r>
      <w:r w:rsidR="00E3381B">
        <w:rPr>
          <w:b/>
        </w:rPr>
        <w:t>3</w:t>
      </w:r>
      <w:r w:rsidR="0066658C">
        <w:rPr>
          <w:b/>
        </w:rPr>
        <w:t>0</w:t>
      </w:r>
      <w:proofErr w:type="gramEnd"/>
      <w:r w:rsidR="008425BF">
        <w:t xml:space="preserve"> horas e será conduzido pelo</w:t>
      </w:r>
      <w:r w:rsidRPr="002822A4">
        <w:t xml:space="preserve"> Prego</w:t>
      </w:r>
      <w:r w:rsidR="008425BF">
        <w:t>eiro</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w:t>
      </w:r>
      <w:r w:rsidR="00B43A1A">
        <w:rPr>
          <w:color w:val="000000"/>
        </w:rPr>
        <w:t>tui objeto da presente licitaçã</w:t>
      </w:r>
      <w:r w:rsidR="006E4F4F">
        <w:rPr>
          <w:color w:val="000000"/>
        </w:rPr>
        <w:t>o</w:t>
      </w:r>
      <w:r w:rsidR="00B43A1A">
        <w:rPr>
          <w:color w:val="000000"/>
        </w:rPr>
        <w:t xml:space="preserve"> </w:t>
      </w:r>
      <w:r w:rsidR="00B43A1A" w:rsidRPr="00CE2B9A">
        <w:t xml:space="preserve">REGISTRO DE PREÇOS PARA </w:t>
      </w:r>
      <w:r w:rsidR="00B43A1A" w:rsidRPr="00BB0106">
        <w:t>AQUISIÇÃO DE BANCOS DE CONCRETO DESTINADOS A DIVERSAS PRAÇAS</w:t>
      </w:r>
      <w:r w:rsidR="00B43A1A">
        <w:t xml:space="preserve"> E DEMAIS DEMANDAS DO MUNICIPIO,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r w:rsidR="009F3C1C" w:rsidRPr="002822A4">
        <w:t xml:space="preserve">Poderão participar desta licitação </w:t>
      </w:r>
      <w:r w:rsidR="00B43A1A">
        <w:rPr>
          <w:b/>
          <w:sz w:val="23"/>
          <w:highlight w:val="yellow"/>
        </w:rPr>
        <w:t>M</w:t>
      </w:r>
      <w:r w:rsidR="00B43A1A" w:rsidRPr="00B202DB">
        <w:rPr>
          <w:b/>
          <w:sz w:val="23"/>
          <w:highlight w:val="yellow"/>
        </w:rPr>
        <w:t xml:space="preserve">icro </w:t>
      </w:r>
      <w:r w:rsidR="00B43A1A">
        <w:rPr>
          <w:b/>
          <w:sz w:val="23"/>
          <w:highlight w:val="yellow"/>
        </w:rPr>
        <w:t>E</w:t>
      </w:r>
      <w:r w:rsidR="00B43A1A" w:rsidRPr="00B202DB">
        <w:rPr>
          <w:b/>
          <w:sz w:val="23"/>
          <w:highlight w:val="yellow"/>
        </w:rPr>
        <w:t>mpresas</w:t>
      </w:r>
      <w:r w:rsidR="00B43A1A">
        <w:rPr>
          <w:b/>
          <w:sz w:val="23"/>
          <w:highlight w:val="yellow"/>
        </w:rPr>
        <w:t xml:space="preserve"> (ME)</w:t>
      </w:r>
      <w:r w:rsidR="00B43A1A" w:rsidRPr="00B202DB">
        <w:rPr>
          <w:b/>
          <w:sz w:val="23"/>
          <w:highlight w:val="yellow"/>
        </w:rPr>
        <w:t xml:space="preserve"> ou </w:t>
      </w:r>
      <w:r w:rsidR="00B43A1A">
        <w:rPr>
          <w:b/>
          <w:sz w:val="23"/>
          <w:highlight w:val="yellow"/>
        </w:rPr>
        <w:t>E</w:t>
      </w:r>
      <w:r w:rsidR="00B43A1A" w:rsidRPr="00B202DB">
        <w:rPr>
          <w:b/>
          <w:sz w:val="23"/>
          <w:highlight w:val="yellow"/>
        </w:rPr>
        <w:t xml:space="preserve">mpresas de </w:t>
      </w:r>
      <w:r w:rsidR="00B43A1A">
        <w:rPr>
          <w:b/>
          <w:sz w:val="23"/>
          <w:highlight w:val="yellow"/>
        </w:rPr>
        <w:t>P</w:t>
      </w:r>
      <w:r w:rsidR="00B43A1A" w:rsidRPr="00B202DB">
        <w:rPr>
          <w:b/>
          <w:sz w:val="23"/>
          <w:highlight w:val="yellow"/>
        </w:rPr>
        <w:t xml:space="preserve">equeno </w:t>
      </w:r>
      <w:proofErr w:type="gramStart"/>
      <w:r w:rsidR="00B43A1A">
        <w:rPr>
          <w:b/>
          <w:sz w:val="23"/>
          <w:highlight w:val="yellow"/>
        </w:rPr>
        <w:t>P</w:t>
      </w:r>
      <w:r w:rsidR="00B43A1A" w:rsidRPr="00B202DB">
        <w:rPr>
          <w:b/>
          <w:sz w:val="23"/>
          <w:highlight w:val="yellow"/>
        </w:rPr>
        <w:t>orte(</w:t>
      </w:r>
      <w:proofErr w:type="gramEnd"/>
      <w:r w:rsidR="00B43A1A" w:rsidRPr="00B202DB">
        <w:rPr>
          <w:b/>
          <w:sz w:val="23"/>
          <w:highlight w:val="yellow"/>
        </w:rPr>
        <w:t>EPP)</w:t>
      </w:r>
      <w:r w:rsidR="00B43A1A" w:rsidRPr="0017210F">
        <w:rPr>
          <w:sz w:val="23"/>
        </w:rPr>
        <w:t xml:space="preserve"> </w:t>
      </w:r>
      <w:r w:rsidR="009F3C1C" w:rsidRPr="002822A4">
        <w:t>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lastRenderedPageBreak/>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.2.3</w:t>
      </w:r>
      <w:r w:rsidR="009F3C1C" w:rsidRPr="002822A4">
        <w:rPr>
          <w:b/>
          <w:bCs/>
          <w:color w:val="000000"/>
        </w:rPr>
        <w:t xml:space="preserve"> - </w:t>
      </w:r>
      <w:r w:rsidR="009F3C1C" w:rsidRPr="002822A4">
        <w:rPr>
          <w:color w:val="000000"/>
        </w:rPr>
        <w:t>Que estejam reunidas em consórcio e sejam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4.1.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(38) 3228-2282, no horário das 0</w:t>
      </w:r>
      <w:r w:rsidR="002D6BBF">
        <w:rPr>
          <w:sz w:val="24"/>
          <w:szCs w:val="24"/>
        </w:rPr>
        <w:t>7</w:t>
      </w:r>
      <w:r w:rsidRPr="002822A4">
        <w:rPr>
          <w:sz w:val="24"/>
          <w:szCs w:val="24"/>
        </w:rPr>
        <w:t>:00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email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8425BF" w:rsidP="00B5277F">
      <w:pPr>
        <w:autoSpaceDE w:val="0"/>
        <w:autoSpaceDN w:val="0"/>
        <w:adjustRightInd w:val="0"/>
        <w:ind w:right="-81"/>
        <w:jc w:val="both"/>
        <w:rPr>
          <w:color w:val="000000"/>
        </w:rPr>
      </w:pPr>
      <w:r>
        <w:rPr>
          <w:color w:val="000000"/>
        </w:rPr>
        <w:t>4.3.1 - As respostas do Pregoeiro</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8425BF">
        <w:rPr>
          <w:lang w:eastAsia="ar-SA"/>
        </w:rPr>
        <w:t>o Pregoeiro</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5.2 Considera-se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Observação: Os instrumentos previstos nas alíneas “a” e “b” do item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t xml:space="preserve">5.2.2 O documento credencial deverá dar plenos poderes ao credenciado para formular ofertas e lances verbais, negociar preços, declarar a intenção de interpor recurso, renunciar ao direito </w:t>
      </w:r>
      <w:r w:rsidRPr="002822A4">
        <w:rPr>
          <w:lang w:eastAsia="ar-SA"/>
        </w:rPr>
        <w:lastRenderedPageBreak/>
        <w:t>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t xml:space="preserve">5.2.4 </w:t>
      </w:r>
      <w:r w:rsidRPr="002822A4">
        <w:rPr>
          <w:b/>
          <w:bCs/>
        </w:rPr>
        <w:t>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as condições estabelecidas neste edital.</w:t>
      </w:r>
    </w:p>
    <w:p w:rsidR="0092553E" w:rsidRPr="002822A4" w:rsidRDefault="0092553E" w:rsidP="0092553E">
      <w:pPr>
        <w:autoSpaceDE w:val="0"/>
        <w:autoSpaceDN w:val="0"/>
        <w:adjustRightInd w:val="0"/>
        <w:ind w:right="-77"/>
        <w:jc w:val="both"/>
      </w:pPr>
      <w:r w:rsidRPr="002822A4">
        <w:t>5.2.4.1 O licitante</w:t>
      </w:r>
      <w:r w:rsidR="008425BF">
        <w:t xml:space="preserve"> que não se credenciar perante o Pregoeiro</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r w:rsidRPr="002822A4">
        <w:rPr>
          <w:bCs/>
        </w:rPr>
        <w:t>5.5.</w:t>
      </w:r>
      <w:r w:rsidRPr="002822A4">
        <w:t>Após finalizado o credenciamento do repres</w:t>
      </w:r>
      <w:r w:rsidR="00B47C9E">
        <w:t>entante, deverão ser entregues ao</w:t>
      </w:r>
      <w:r w:rsidRPr="002822A4">
        <w:t xml:space="preserve"> Pregoei</w:t>
      </w:r>
      <w:r w:rsidR="00B47C9E">
        <w:t>ro</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omprovante da opção pelo SIMPLES obtido no sítio da Secretaria da Receita Federal;</w:t>
      </w:r>
      <w:r w:rsidRPr="00B47C9E">
        <w:rPr>
          <w:b/>
          <w:color w:val="000000"/>
        </w:rPr>
        <w:t>e/ou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sidR="00222E4F">
        <w:rPr>
          <w:color w:val="000000"/>
        </w:rPr>
        <w:t xml:space="preserve"> </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2822A4">
        <w:t>lacramento</w:t>
      </w:r>
      <w:proofErr w:type="spellEnd"/>
      <w:r w:rsidRPr="002822A4">
        <w:t xml:space="preserve">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 xml:space="preserve">6.3. </w:t>
      </w:r>
      <w:r w:rsidR="008425BF">
        <w:t>O Pregoeiro</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222E4F">
        <w:rPr>
          <w:b/>
          <w:bCs/>
        </w:rPr>
        <w:t>053</w:t>
      </w:r>
      <w:r w:rsidR="00B43A1A">
        <w:rPr>
          <w:b/>
          <w:bCs/>
        </w:rPr>
        <w:t>/</w:t>
      </w:r>
      <w:r w:rsidR="00E3381B">
        <w:rPr>
          <w:b/>
          <w:bCs/>
        </w:rPr>
        <w:t>2019</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222E4F">
        <w:rPr>
          <w:b/>
          <w:bCs/>
          <w:color w:val="000000"/>
        </w:rPr>
        <w:t>096</w:t>
      </w:r>
      <w:r w:rsidR="00B43A1A">
        <w:rPr>
          <w:b/>
          <w:bCs/>
          <w:color w:val="000000"/>
        </w:rPr>
        <w:t>/</w:t>
      </w:r>
      <w:r w:rsidR="00E3381B">
        <w:rPr>
          <w:b/>
          <w:bCs/>
          <w:color w:val="000000"/>
        </w:rPr>
        <w:t>2019</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00CE2B9A">
        <w:rPr>
          <w:b/>
          <w:bCs/>
          <w:color w:val="000000"/>
        </w:rPr>
        <w:t xml:space="preserve"> </w:t>
      </w:r>
      <w:r w:rsidR="00222E4F">
        <w:rPr>
          <w:b/>
          <w:bCs/>
          <w:color w:val="000000"/>
        </w:rPr>
        <w:t>053</w:t>
      </w:r>
      <w:r w:rsidR="00B43A1A">
        <w:rPr>
          <w:b/>
          <w:bCs/>
          <w:color w:val="000000"/>
        </w:rPr>
        <w:t>/</w:t>
      </w:r>
      <w:r w:rsidR="00E3381B">
        <w:rPr>
          <w:b/>
          <w:bCs/>
          <w:color w:val="000000"/>
        </w:rPr>
        <w:t>2019</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222E4F">
        <w:rPr>
          <w:b/>
          <w:bCs/>
          <w:color w:val="000000"/>
        </w:rPr>
        <w:t>096</w:t>
      </w:r>
      <w:r w:rsidR="00B43A1A">
        <w:rPr>
          <w:b/>
          <w:bCs/>
          <w:color w:val="000000"/>
        </w:rPr>
        <w:t>/</w:t>
      </w:r>
      <w:r w:rsidR="00E3381B">
        <w:rPr>
          <w:b/>
          <w:bCs/>
          <w:color w:val="000000"/>
        </w:rPr>
        <w:t>2019</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7.2.1 - A Proposta de Preços deverá ser preenchida em língua portuguesa e estar datilografada ou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w:t>
      </w:r>
      <w:r w:rsidR="00222E4F">
        <w:rPr>
          <w:color w:val="000000"/>
        </w:rPr>
        <w:t xml:space="preserve"> </w:t>
      </w:r>
      <w:r w:rsidRPr="002822A4">
        <w:rPr>
          <w:color w:val="000000"/>
        </w:rPr>
        <w:t>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w:t>
      </w:r>
      <w:r w:rsidR="00222E4F">
        <w:rPr>
          <w:color w:val="000000"/>
        </w:rPr>
        <w:t xml:space="preserve"> </w:t>
      </w:r>
      <w:r w:rsidRPr="002822A4">
        <w:rPr>
          <w:color w:val="000000"/>
        </w:rPr>
        <w:t>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(S) que for(em)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o Pregoeiro</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lastRenderedPageBreak/>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 xml:space="preserve">7.5.1 -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 Pregoeiro</w:t>
      </w:r>
      <w:r w:rsidRPr="002822A4">
        <w:rPr>
          <w:color w:val="000000"/>
        </w:rPr>
        <w:t xml:space="preserve"> e realizada de acordo com o Decreto nº 3.555/2000, e em conformidade com este Edital e seus Anexos, no local e horário já determinados.</w:t>
      </w:r>
    </w:p>
    <w:p w:rsidR="00B76A48" w:rsidRPr="002822A4" w:rsidRDefault="00B76A48" w:rsidP="00614C22">
      <w:pPr>
        <w:autoSpaceDE w:val="0"/>
        <w:autoSpaceDN w:val="0"/>
        <w:adjustRightInd w:val="0"/>
        <w:ind w:right="-81"/>
        <w:jc w:val="both"/>
        <w:rPr>
          <w:color w:val="000000"/>
        </w:rPr>
      </w:pPr>
      <w:r w:rsidRPr="002822A4">
        <w:rPr>
          <w:color w:val="000000"/>
        </w:rPr>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2822A4">
        <w:rPr>
          <w:b/>
          <w:bCs/>
          <w:color w:val="000000"/>
        </w:rPr>
        <w:t>item 5</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pelo Pregoeiro</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pelo Pregoeiro</w:t>
      </w:r>
      <w:r w:rsidRPr="002822A4">
        <w:rPr>
          <w:color w:val="000000"/>
        </w:rPr>
        <w:t xml:space="preserve"> e pelos representantes legais das licitante</w:t>
      </w:r>
      <w:r w:rsidR="00B47C9E">
        <w:rPr>
          <w:color w:val="000000"/>
        </w:rPr>
        <w:t>s presentes, ficarão em poder do Pregoeiro</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 xml:space="preserve">9.1-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pelo Pregoeiro</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r w:rsidRPr="002822A4">
        <w:rPr>
          <w:b/>
          <w:bCs/>
          <w:color w:val="000000"/>
        </w:rPr>
        <w:t>3</w:t>
      </w:r>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serão classificadas as melhores propostas subseqüentes,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lastRenderedPageBreak/>
        <w:t>9.4</w:t>
      </w:r>
      <w:r w:rsidRPr="002822A4">
        <w:rPr>
          <w:b/>
          <w:bCs/>
          <w:color w:val="000000"/>
        </w:rPr>
        <w:t xml:space="preserve"> - </w:t>
      </w:r>
      <w:r w:rsidR="00B47C9E">
        <w:rPr>
          <w:color w:val="000000"/>
        </w:rPr>
        <w:t>O</w:t>
      </w:r>
      <w:r w:rsidRPr="002822A4">
        <w:rPr>
          <w:color w:val="000000"/>
        </w:rPr>
        <w:t xml:space="preserve"> pre</w:t>
      </w:r>
      <w:r w:rsidR="00B47C9E">
        <w:rPr>
          <w:color w:val="000000"/>
        </w:rPr>
        <w:t>goeiro</w:t>
      </w:r>
      <w:r w:rsidRPr="002822A4">
        <w:rPr>
          <w:color w:val="000000"/>
        </w:rPr>
        <w:t xml:space="preserve"> convidará individualmente as licitantes classificadas, de forma seqüencial,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t>9.5</w:t>
      </w:r>
      <w:r w:rsidRPr="002822A4">
        <w:rPr>
          <w:b/>
          <w:bCs/>
          <w:color w:val="000000"/>
        </w:rPr>
        <w:t xml:space="preserve"> - </w:t>
      </w:r>
      <w:r w:rsidRPr="002822A4">
        <w:rPr>
          <w:color w:val="000000"/>
        </w:rPr>
        <w:t>A desistência em apresentar lance ve</w:t>
      </w:r>
      <w:r w:rsidR="00B47C9E">
        <w:rPr>
          <w:color w:val="000000"/>
        </w:rPr>
        <w:t>rbal, quando convocado pelo pregoeiro</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9.6 - Caso não se realizem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tiva e ordenadas as propostas, o pregoeiro</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s de julgamento das propostas, o Pregoeiro</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 xml:space="preserve">9.10-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9774A7" w:rsidRPr="002822A4" w:rsidRDefault="00B47C9E" w:rsidP="009774A7">
      <w:pPr>
        <w:autoSpaceDE w:val="0"/>
        <w:autoSpaceDN w:val="0"/>
        <w:adjustRightInd w:val="0"/>
        <w:ind w:right="-81"/>
        <w:jc w:val="both"/>
        <w:rPr>
          <w:color w:val="000000"/>
        </w:rPr>
      </w:pPr>
      <w:r>
        <w:rPr>
          <w:color w:val="000000"/>
        </w:rPr>
        <w:t xml:space="preserve">9.10.3.1 - Se </w:t>
      </w:r>
      <w:proofErr w:type="spellStart"/>
      <w:r>
        <w:rPr>
          <w:color w:val="000000"/>
        </w:rPr>
        <w:t>oPregoeiro</w:t>
      </w:r>
      <w:proofErr w:type="spellEnd"/>
      <w:r w:rsidR="009774A7" w:rsidRPr="002822A4">
        <w:rPr>
          <w:color w:val="000000"/>
        </w:rPr>
        <w:t xml:space="preserve"> entender que há indícios de inexequibilidade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9.10.3.2 - Não havendo a comprovação da exequibilidade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das as propostas apresentadas, o Pregoeiro</w:t>
      </w:r>
      <w:r w:rsidRPr="002822A4">
        <w:rPr>
          <w:color w:val="000000"/>
        </w:rPr>
        <w:t xml:space="preserve"> convocará todas as licitantes para, no prazo de 3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2822A4">
        <w:rPr>
          <w:b/>
          <w:bCs/>
          <w:color w:val="000000"/>
        </w:rPr>
        <w:t xml:space="preserve">, </w:t>
      </w:r>
      <w:r w:rsidR="00B47C9E">
        <w:rPr>
          <w:b/>
          <w:bCs/>
          <w:color w:val="000000"/>
        </w:rPr>
        <w:t>o</w:t>
      </w:r>
      <w:r w:rsidR="00B47C9E">
        <w:rPr>
          <w:color w:val="000000"/>
        </w:rPr>
        <w:t xml:space="preserve"> pregoeiro</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proofErr w:type="spellStart"/>
      <w:r w:rsidRPr="002822A4">
        <w:rPr>
          <w:b/>
          <w:color w:val="000000"/>
        </w:rPr>
        <w:t>Microempresa-ME</w:t>
      </w:r>
      <w:proofErr w:type="spellEnd"/>
      <w:r w:rsidRPr="002822A4">
        <w:rPr>
          <w:b/>
          <w:color w:val="000000"/>
        </w:rPr>
        <w:t xml:space="preserve"> ou Empresa de Pequeno Porte-EPP</w:t>
      </w:r>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t xml:space="preserve">A </w:t>
      </w:r>
      <w:proofErr w:type="spellStart"/>
      <w:r w:rsidRPr="002822A4">
        <w:rPr>
          <w:b/>
          <w:bCs/>
        </w:rPr>
        <w:t>Microempresa-ME</w:t>
      </w:r>
      <w:proofErr w:type="spellEnd"/>
      <w:r w:rsidRPr="002822A4">
        <w:rPr>
          <w:b/>
          <w:bCs/>
        </w:rPr>
        <w:t xml:space="preserve"> ou a Empresa de Pequeno Porte-EPP </w:t>
      </w:r>
      <w:r w:rsidRPr="002822A4">
        <w:t>mais bem classificada será convocada para, no prazo de 5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r w:rsidRPr="002822A4">
        <w:rPr>
          <w:b/>
          <w:bCs/>
        </w:rPr>
        <w:t>ME’s</w:t>
      </w:r>
      <w:r w:rsidRPr="002822A4">
        <w:t>ou</w:t>
      </w:r>
      <w:r w:rsidRPr="002822A4">
        <w:rPr>
          <w:b/>
          <w:bCs/>
        </w:rPr>
        <w:t>EPP</w:t>
      </w:r>
      <w:proofErr w:type="spellEnd"/>
      <w:r w:rsidRPr="002822A4">
        <w:rPr>
          <w:b/>
          <w:bCs/>
        </w:rPr>
        <w:t>’</w:t>
      </w:r>
      <w:proofErr w:type="spellStart"/>
      <w:r w:rsidRPr="002822A4">
        <w:rPr>
          <w:b/>
          <w:bCs/>
        </w:rPr>
        <w:t>s</w:t>
      </w:r>
      <w:r w:rsidRPr="002822A4">
        <w:t>remanescentes</w:t>
      </w:r>
      <w:proofErr w:type="spellEnd"/>
      <w:r w:rsidRPr="002822A4">
        <w:t xml:space="preserve">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r w:rsidRPr="002822A4">
        <w:rPr>
          <w:bCs/>
        </w:rPr>
        <w:t>9.14.2.</w:t>
      </w:r>
      <w:r w:rsidRPr="002822A4">
        <w:t xml:space="preserve">No caso de equivalência dos valores apresentados pelas </w:t>
      </w:r>
      <w:proofErr w:type="spellStart"/>
      <w:r w:rsidRPr="002822A4">
        <w:rPr>
          <w:b/>
          <w:bCs/>
        </w:rPr>
        <w:t>ME’s</w:t>
      </w:r>
      <w:r w:rsidRPr="002822A4">
        <w:t>e</w:t>
      </w:r>
      <w:r w:rsidRPr="002822A4">
        <w:rPr>
          <w:b/>
          <w:bCs/>
        </w:rPr>
        <w:t>EPP</w:t>
      </w:r>
      <w:proofErr w:type="spellEnd"/>
      <w:r w:rsidRPr="002822A4">
        <w:rPr>
          <w:b/>
          <w:bCs/>
        </w:rPr>
        <w:t>’</w:t>
      </w:r>
      <w:proofErr w:type="spellStart"/>
      <w:r w:rsidRPr="002822A4">
        <w:rPr>
          <w:b/>
          <w:bCs/>
        </w:rPr>
        <w:t>s</w:t>
      </w:r>
      <w:r w:rsidRPr="002822A4">
        <w:t>que</w:t>
      </w:r>
      <w:proofErr w:type="spellEnd"/>
      <w:r w:rsidRPr="002822A4">
        <w:t xml:space="preserv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r w:rsidRPr="002822A4">
        <w:rPr>
          <w:bCs/>
        </w:rPr>
        <w:t>9.15.</w:t>
      </w:r>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r w:rsidRPr="002822A4">
        <w:rPr>
          <w:bCs/>
        </w:rPr>
        <w:lastRenderedPageBreak/>
        <w:t>9.16.</w:t>
      </w:r>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t>9</w:t>
      </w:r>
      <w:r w:rsidRPr="002822A4">
        <w:rPr>
          <w:color w:val="000000"/>
        </w:rPr>
        <w:t>.17 - Da reunião lavrar-se-á ata, com o registro das ocorrências relevantes, a qual será,</w:t>
      </w:r>
      <w:r w:rsidR="00B47C9E">
        <w:rPr>
          <w:color w:val="000000"/>
        </w:rPr>
        <w:t xml:space="preserve"> obrigatoriamente, assinada pelo Pregoeiro</w:t>
      </w:r>
      <w:r w:rsidRPr="002822A4">
        <w:rPr>
          <w:color w:val="000000"/>
        </w:rPr>
        <w:t>, licitante vendedor e componentes da equipe de apoio;</w:t>
      </w:r>
    </w:p>
    <w:p w:rsidR="00B76A48" w:rsidRPr="002822A4" w:rsidRDefault="00B47C9E" w:rsidP="00614C22">
      <w:pPr>
        <w:autoSpaceDE w:val="0"/>
        <w:autoSpaceDN w:val="0"/>
        <w:adjustRightInd w:val="0"/>
        <w:ind w:right="-81"/>
        <w:jc w:val="both"/>
        <w:rPr>
          <w:color w:val="000000"/>
        </w:rPr>
      </w:pPr>
      <w:r>
        <w:rPr>
          <w:color w:val="000000"/>
        </w:rPr>
        <w:t>9.18 – O Pregoeiro</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10 - DA HABILITAÇÃO – ENVELOPE B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conforme modelo constante no Anexo VI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t>10.2.4 decreto de autorização, em se tratando de empresa ou sociedade estrangeira em funcionamento no País, e ato de registro ou autorização para funcionamento expedido pelo órgão competente, qu</w:t>
      </w:r>
      <w:r w:rsidR="004F1BDE">
        <w:rPr>
          <w:color w:val="000000"/>
        </w:rPr>
        <w:t>ando a atividade assim o exigir;</w:t>
      </w:r>
    </w:p>
    <w:p w:rsidR="004F1BDE" w:rsidRDefault="004F1BDE" w:rsidP="00614C22">
      <w:pPr>
        <w:autoSpaceDE w:val="0"/>
        <w:autoSpaceDN w:val="0"/>
        <w:adjustRightInd w:val="0"/>
        <w:ind w:right="-81"/>
        <w:jc w:val="both"/>
        <w:rPr>
          <w:color w:val="000000"/>
        </w:rPr>
      </w:pPr>
      <w:r>
        <w:rPr>
          <w:color w:val="000000"/>
        </w:rPr>
        <w:t xml:space="preserve">10.2.5 Alvará de localização e funcionamento. </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10.3– Regularidade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10.4– Qualificação Econômica - Financeira.</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lastRenderedPageBreak/>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.2 - Uma vez incluído no processo licitatório, nenhum documento será devolvido, salvo se original a ser substituído por copia reprográfica autenticada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w:t>
      </w:r>
      <w:proofErr w:type="spellStart"/>
      <w:r w:rsidR="00B47C9E">
        <w:rPr>
          <w:color w:val="000000"/>
        </w:rPr>
        <w:t>habilitatórias</w:t>
      </w:r>
      <w:proofErr w:type="spellEnd"/>
      <w:r w:rsidR="00B47C9E">
        <w:rPr>
          <w:color w:val="000000"/>
        </w:rPr>
        <w:t>, o pregoeiro</w:t>
      </w:r>
      <w:r w:rsidR="00B76A48" w:rsidRPr="002822A4">
        <w:rPr>
          <w:color w:val="000000"/>
        </w:rPr>
        <w:t xml:space="preserve">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Pregoeiro</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r w:rsidRPr="002822A4">
        <w:rPr>
          <w:color w:val="000000"/>
        </w:rPr>
        <w:t>substituição e apresentação de documentos, ou</w:t>
      </w:r>
    </w:p>
    <w:p w:rsidR="00B76A48" w:rsidRPr="002822A4" w:rsidRDefault="00B76A48" w:rsidP="00614C22">
      <w:pPr>
        <w:numPr>
          <w:ilvl w:val="0"/>
          <w:numId w:val="1"/>
        </w:numPr>
        <w:autoSpaceDE w:val="0"/>
        <w:autoSpaceDN w:val="0"/>
        <w:adjustRightInd w:val="0"/>
        <w:ind w:left="0" w:right="-81" w:firstLine="0"/>
        <w:jc w:val="both"/>
      </w:pPr>
      <w:r w:rsidRPr="002822A4">
        <w:rPr>
          <w:color w:val="000000"/>
        </w:rPr>
        <w:t>verificação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.6</w:t>
      </w:r>
      <w:r w:rsidRPr="002822A4">
        <w:t xml:space="preserve"> - </w:t>
      </w:r>
      <w:r w:rsidRPr="002822A4">
        <w:rPr>
          <w:color w:val="000000"/>
        </w:rPr>
        <w:t>A v</w:t>
      </w:r>
      <w:r w:rsidR="00B47C9E">
        <w:rPr>
          <w:color w:val="000000"/>
        </w:rPr>
        <w:t>erificação será certificada pelo Pregoeiro</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o Pregoeiro</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a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a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lastRenderedPageBreak/>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nstantes do item 10, o Pregoeiro</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Pregoeiro</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B47C9E" w:rsidP="00614C22">
      <w:pPr>
        <w:autoSpaceDE w:val="0"/>
        <w:autoSpaceDN w:val="0"/>
        <w:adjustRightInd w:val="0"/>
        <w:ind w:right="-81"/>
        <w:jc w:val="both"/>
        <w:rPr>
          <w:bCs/>
        </w:rPr>
      </w:pPr>
      <w:r>
        <w:rPr>
          <w:bCs/>
        </w:rPr>
        <w:t>11.3 - A decisão do Pregoeiro</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w:t>
      </w:r>
      <w:r w:rsidRPr="002822A4">
        <w:rPr>
          <w:color w:val="000000"/>
        </w:rPr>
        <w:t>A falta de manifestação, imediata e motivada do Licitante, importará em decadência do direito de recurso e adjudicaçã</w:t>
      </w:r>
      <w:r w:rsidR="00B47C9E">
        <w:rPr>
          <w:color w:val="000000"/>
        </w:rPr>
        <w:t>o do objeto pelo Pregoeiro</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Interposto o recurso, o Pregoeiro</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t xml:space="preserve">12.6-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DD61D6">
        <w:rPr>
          <w:color w:val="000000"/>
        </w:rPr>
        <w:t xml:space="preserve">1 </w:t>
      </w:r>
      <w:r w:rsidRPr="002822A4">
        <w:rPr>
          <w:color w:val="000000"/>
        </w:rPr>
        <w:t>horas</w:t>
      </w:r>
      <w:r w:rsidR="00DD61D6">
        <w:rPr>
          <w:color w:val="000000"/>
        </w:rPr>
        <w:t xml:space="preserve"> e das 13:00 horas até as 17:00 horas</w:t>
      </w:r>
      <w:r w:rsidRPr="002822A4">
        <w:rPr>
          <w:color w:val="000000"/>
        </w:rPr>
        <w:t>.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B47C9E">
        <w:t>istindo manifestação recursal, o</w:t>
      </w:r>
      <w:r w:rsidRPr="002822A4">
        <w:t xml:space="preserve"> Pregoeir</w:t>
      </w:r>
      <w:r w:rsidR="00B47C9E">
        <w:t>o</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13.2. Decididos os recursos por ventura interpostos, e constatada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w:t>
      </w:r>
      <w:r w:rsidRPr="002822A4">
        <w:lastRenderedPageBreak/>
        <w:t xml:space="preserve">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t xml:space="preserve">14.2 - Se os licitantes adjudicatários, convocados dentro do prazo de validade de suas propostas, deixarem de assinar a ARP, não tendo solicitado prorrogação de prazo com justificativa aceita, o(a) Pregoeiro(a), examinará as propostas subsequentes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obedecida a ordem de classificação, os fornecedores, cujo(s) preço(s) tenha(m) sido registrado(s) na ARP, será(</w:t>
      </w:r>
      <w:proofErr w:type="spellStart"/>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desse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lastRenderedPageBreak/>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 xml:space="preserve">deverá ser entregue de acordo com </w:t>
      </w:r>
      <w:proofErr w:type="spellStart"/>
      <w:r w:rsidR="00707A0A" w:rsidRPr="002822A4">
        <w:t>asespecificações</w:t>
      </w:r>
      <w:proofErr w:type="spellEnd"/>
      <w:r w:rsidR="00707A0A" w:rsidRPr="002822A4">
        <w:t xml:space="preserve">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7B2767" w:rsidRPr="002822A4">
        <w:rPr>
          <w:b/>
          <w:bCs/>
        </w:rPr>
        <w:t>do objeto</w:t>
      </w:r>
      <w:r w:rsidR="002822A4">
        <w:rPr>
          <w:b/>
          <w:bCs/>
        </w:rPr>
        <w:t xml:space="preserve"> se dará </w:t>
      </w:r>
      <w:r w:rsidR="00B47C9E">
        <w:rPr>
          <w:b/>
          <w:bCs/>
        </w:rPr>
        <w:t xml:space="preserve">no </w:t>
      </w:r>
      <w:r w:rsidR="00435807">
        <w:rPr>
          <w:b/>
          <w:bCs/>
        </w:rPr>
        <w:t>PRAZO MAXIMO DE 2</w:t>
      </w:r>
      <w:r w:rsidR="004933B4">
        <w:rPr>
          <w:b/>
          <w:bCs/>
        </w:rPr>
        <w:t>(dois)</w:t>
      </w:r>
      <w:r w:rsidR="00435807">
        <w:rPr>
          <w:b/>
          <w:bCs/>
        </w:rPr>
        <w:t>DIAS UTEIS</w:t>
      </w:r>
      <w:r w:rsidR="00CC2617" w:rsidRPr="002822A4">
        <w:t xml:space="preserve">após a </w:t>
      </w:r>
      <w:r w:rsidR="00435807">
        <w:t>emissão da ORDEM DE FORNECIMENTOconforme</w:t>
      </w:r>
      <w:r w:rsidR="000551AF">
        <w:t xml:space="preserve"> a necessidade</w:t>
      </w:r>
      <w:r w:rsidR="00435807">
        <w:t xml:space="preserve"> e demanda das secretarias solicitante</w:t>
      </w:r>
      <w:r w:rsidR="002B416C">
        <w:t>.</w:t>
      </w:r>
      <w:r w:rsidR="00435807">
        <w:t xml:space="preserve"> Caso não ocorra dentro do prazo sem aviso prévio, será notificada e posteriormente aplicado todas as penalidades das sanções administrativas citado no item 17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Se a adjudicatária recusar-se a assinar a Ata de Registro de Preços e retirar a nota de empenho injustificadamente ou se não apresentar situação regular no ato da feitura da mesma, garantida a prévia e ampla defesa, sujeita-se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lastRenderedPageBreak/>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 poderão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t>20</w:t>
      </w:r>
      <w:r w:rsidR="00F76EC4" w:rsidRPr="002822A4">
        <w:t>.1.1 – As contratações decorrentes do registro poderão se dar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 xml:space="preserve">.5 Para a assinatura da Ata de Registro de Preço, a LICTANTE poderá verificar, por meio da </w:t>
      </w:r>
      <w:r w:rsidR="00F76EC4" w:rsidRPr="002822A4">
        <w:lastRenderedPageBreak/>
        <w:t>internet, a regularidade com a Seguridade Social (INSS), Fundo de Garantia de Tempo de Serviço (FGTS) ou Situação de Regularidade do Empregador, Secretaria da Receita Federal e Procuradoria da Fazenda Nacional.</w:t>
      </w:r>
    </w:p>
    <w:p w:rsidR="00F76EC4" w:rsidRPr="002822A4" w:rsidRDefault="001F2601" w:rsidP="00F76EC4">
      <w:pPr>
        <w:widowControl w:val="0"/>
        <w:ind w:right="-180"/>
        <w:jc w:val="both"/>
      </w:pPr>
      <w:r w:rsidRPr="002822A4">
        <w:t>20</w:t>
      </w:r>
      <w:r w:rsidR="00F76EC4" w:rsidRPr="002822A4">
        <w:t>.6 Também para assinatura da Ata de Registro de Preços e para o(s) contrato(s) dela decorrente ou para retirada da(s) Nota(s) de Empenho, a proponente adjudicatária deverá indicar o representante legal ou 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É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.3 - O Pregoeiro</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É facultado a</w:t>
      </w:r>
      <w:r w:rsidR="00B47C9E">
        <w:rPr>
          <w:color w:val="000000"/>
        </w:rPr>
        <w:t>o Pregoeiro</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.9</w:t>
      </w:r>
      <w:r w:rsidR="003C35ED" w:rsidRPr="002822A4">
        <w:rPr>
          <w:b/>
          <w:bCs/>
          <w:color w:val="000000"/>
        </w:rPr>
        <w:t xml:space="preserve"> - </w:t>
      </w:r>
      <w:r w:rsidR="003C35ED" w:rsidRPr="002822A4">
        <w:rPr>
          <w:color w:val="000000"/>
        </w:rPr>
        <w:t>Não havendo expediente ou ocorrendo qualquer fato superveniente que impeça a realização do certame na data marcada, a sessão será automaticamente transferida para o primeiro dia útil subseqüente, no mesmo horário e local anteriormente estabelecidos, desde que não haja co</w:t>
      </w:r>
      <w:r w:rsidR="00B47C9E">
        <w:rPr>
          <w:color w:val="000000"/>
        </w:rPr>
        <w:t>municação do Pregoeiro</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lastRenderedPageBreak/>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.15 -A contratada obriga-se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.16</w:t>
      </w:r>
      <w:r w:rsidR="003C35ED" w:rsidRPr="002822A4">
        <w:rPr>
          <w:b/>
          <w:bCs/>
          <w:color w:val="000000"/>
        </w:rPr>
        <w:t>-</w:t>
      </w:r>
      <w:r w:rsidR="003C35ED" w:rsidRPr="002822A4">
        <w:rPr>
          <w:color w:val="000000"/>
        </w:rPr>
        <w:t>Aos casos omissos aplicar-se-ão as demais disposições constantes na Lei nº 10.520/2002, Decreto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Anexo III –</w:t>
      </w:r>
      <w:r w:rsidRPr="002822A4">
        <w:rPr>
          <w:bCs/>
        </w:rPr>
        <w:t>Modelo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r w:rsidRPr="002822A4">
        <w:rPr>
          <w:color w:val="000000"/>
        </w:rPr>
        <w:t>Anexo VI –.</w:t>
      </w:r>
      <w:r w:rsidRPr="002822A4">
        <w:rPr>
          <w:bCs/>
        </w:rPr>
        <w:t>Modelo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D02217" w:rsidRPr="002822A4" w:rsidRDefault="00D02217"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696010">
      <w:pPr>
        <w:autoSpaceDE w:val="0"/>
        <w:autoSpaceDN w:val="0"/>
        <w:adjustRightInd w:val="0"/>
        <w:ind w:right="-81"/>
        <w:jc w:val="center"/>
        <w:rPr>
          <w:color w:val="000000"/>
        </w:rPr>
      </w:pPr>
      <w:r w:rsidRPr="002822A4">
        <w:rPr>
          <w:color w:val="000000"/>
        </w:rPr>
        <w:t xml:space="preserve">Coração de Jesus – MG, </w:t>
      </w:r>
      <w:r w:rsidR="00CE2B9A">
        <w:rPr>
          <w:color w:val="000000"/>
        </w:rPr>
        <w:t>15</w:t>
      </w:r>
      <w:r w:rsidR="00D02217">
        <w:rPr>
          <w:color w:val="000000"/>
        </w:rPr>
        <w:t xml:space="preserve"> de </w:t>
      </w:r>
      <w:r w:rsidR="00E3381B">
        <w:rPr>
          <w:color w:val="000000"/>
        </w:rPr>
        <w:t>Janeiro de 2019</w:t>
      </w:r>
    </w:p>
    <w:p w:rsidR="003C35ED" w:rsidRDefault="003C35ED" w:rsidP="00696010">
      <w:pPr>
        <w:autoSpaceDE w:val="0"/>
        <w:autoSpaceDN w:val="0"/>
        <w:adjustRightInd w:val="0"/>
        <w:ind w:right="-81"/>
        <w:jc w:val="center"/>
        <w:rPr>
          <w:color w:val="000000"/>
        </w:rPr>
      </w:pPr>
    </w:p>
    <w:p w:rsidR="00B612BF" w:rsidRDefault="00B612BF" w:rsidP="00696010">
      <w:pPr>
        <w:autoSpaceDE w:val="0"/>
        <w:autoSpaceDN w:val="0"/>
        <w:adjustRightInd w:val="0"/>
        <w:ind w:right="-81"/>
        <w:jc w:val="center"/>
        <w:rPr>
          <w:color w:val="000000"/>
        </w:rPr>
      </w:pPr>
    </w:p>
    <w:p w:rsidR="00D02217" w:rsidRDefault="00D02217" w:rsidP="00EA23C8">
      <w:pPr>
        <w:autoSpaceDE w:val="0"/>
        <w:autoSpaceDN w:val="0"/>
        <w:adjustRightInd w:val="0"/>
        <w:ind w:right="-81"/>
        <w:rPr>
          <w:color w:val="000000"/>
        </w:rPr>
      </w:pPr>
    </w:p>
    <w:p w:rsidR="00D02217" w:rsidRDefault="00D02217" w:rsidP="00696010">
      <w:pPr>
        <w:autoSpaceDE w:val="0"/>
        <w:autoSpaceDN w:val="0"/>
        <w:adjustRightInd w:val="0"/>
        <w:ind w:right="-81"/>
        <w:jc w:val="center"/>
        <w:rPr>
          <w:color w:val="000000"/>
        </w:rPr>
      </w:pPr>
    </w:p>
    <w:p w:rsidR="00D02217" w:rsidRPr="002822A4" w:rsidRDefault="00D02217" w:rsidP="00696010">
      <w:pPr>
        <w:autoSpaceDE w:val="0"/>
        <w:autoSpaceDN w:val="0"/>
        <w:adjustRightInd w:val="0"/>
        <w:ind w:right="-81"/>
        <w:jc w:val="center"/>
        <w:rPr>
          <w:color w:val="000000"/>
        </w:rPr>
      </w:pPr>
    </w:p>
    <w:p w:rsidR="003C35ED" w:rsidRPr="002822A4" w:rsidRDefault="008425BF" w:rsidP="00696010">
      <w:pPr>
        <w:autoSpaceDE w:val="0"/>
        <w:autoSpaceDN w:val="0"/>
        <w:adjustRightInd w:val="0"/>
        <w:ind w:right="-81"/>
        <w:jc w:val="center"/>
        <w:rPr>
          <w:color w:val="000000"/>
        </w:rPr>
      </w:pPr>
      <w:r>
        <w:rPr>
          <w:color w:val="000000"/>
        </w:rPr>
        <w:t>JOSÉ CARLOS MOTA</w:t>
      </w:r>
    </w:p>
    <w:p w:rsidR="003636FC" w:rsidRPr="00940D6E" w:rsidRDefault="008425BF" w:rsidP="00696010">
      <w:pPr>
        <w:autoSpaceDE w:val="0"/>
        <w:autoSpaceDN w:val="0"/>
        <w:adjustRightInd w:val="0"/>
        <w:ind w:right="-81"/>
        <w:jc w:val="center"/>
        <w:rPr>
          <w:b/>
          <w:color w:val="000000"/>
        </w:rPr>
      </w:pPr>
      <w:r>
        <w:rPr>
          <w:b/>
          <w:color w:val="000000"/>
        </w:rPr>
        <w:t>Secretário Municipal de Administração e Finanças</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2F69BC">
      <w:pPr>
        <w:widowControl w:val="0"/>
        <w:ind w:right="-81"/>
      </w:pPr>
    </w:p>
    <w:p w:rsidR="00696010" w:rsidRDefault="00696010" w:rsidP="00614C22">
      <w:pPr>
        <w:widowControl w:val="0"/>
        <w:ind w:left="-540" w:right="-81"/>
        <w:jc w:val="center"/>
      </w:pPr>
    </w:p>
    <w:p w:rsidR="00B32A9C" w:rsidRDefault="00B32A9C" w:rsidP="004933B4">
      <w:pPr>
        <w:autoSpaceDE w:val="0"/>
        <w:autoSpaceDN w:val="0"/>
        <w:adjustRightInd w:val="0"/>
        <w:ind w:right="-99"/>
        <w:jc w:val="center"/>
        <w:rPr>
          <w:b/>
          <w:bCs/>
          <w:color w:val="000000"/>
        </w:rPr>
      </w:pPr>
      <w:r w:rsidRPr="002822A4">
        <w:rPr>
          <w:b/>
          <w:bCs/>
          <w:color w:val="000000"/>
        </w:rPr>
        <w:t>ANEXO I – TERMO DE REFERÊNCIA</w:t>
      </w:r>
    </w:p>
    <w:p w:rsidR="00D02217" w:rsidRPr="002822A4" w:rsidRDefault="00D02217"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EF5A11">
        <w:rPr>
          <w:color w:val="000000"/>
        </w:rPr>
        <w:t>053</w:t>
      </w:r>
      <w:r w:rsidR="00E3381B">
        <w:rPr>
          <w:color w:val="000000"/>
        </w:rPr>
        <w:t>/2019</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EF5A11">
        <w:rPr>
          <w:color w:val="000000"/>
        </w:rPr>
        <w:t>096</w:t>
      </w:r>
      <w:r w:rsidR="00E3381B">
        <w:rPr>
          <w:color w:val="000000"/>
        </w:rPr>
        <w:t>/2019</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B76A48" w:rsidRPr="002822A4" w:rsidRDefault="00B76A48" w:rsidP="00696010">
      <w:pPr>
        <w:autoSpaceDE w:val="0"/>
        <w:autoSpaceDN w:val="0"/>
        <w:adjustRightInd w:val="0"/>
        <w:ind w:right="-99"/>
        <w:jc w:val="center"/>
        <w:rPr>
          <w:b/>
          <w:bCs/>
          <w:color w:val="000000"/>
        </w:rPr>
      </w:pPr>
    </w:p>
    <w:p w:rsidR="00C76FCC" w:rsidRDefault="00B76A48" w:rsidP="00CE2B9A">
      <w:pPr>
        <w:numPr>
          <w:ilvl w:val="0"/>
          <w:numId w:val="10"/>
        </w:numPr>
        <w:autoSpaceDE w:val="0"/>
        <w:autoSpaceDN w:val="0"/>
        <w:adjustRightInd w:val="0"/>
        <w:ind w:right="-99"/>
        <w:jc w:val="both"/>
        <w:rPr>
          <w:b/>
        </w:rPr>
      </w:pPr>
      <w:r w:rsidRPr="007269EB">
        <w:rPr>
          <w:b/>
        </w:rPr>
        <w:t>- OBJETO</w:t>
      </w:r>
      <w:r w:rsidRPr="002822A4">
        <w:t>: Este Termo de Referência tem por objeto</w:t>
      </w:r>
      <w:r w:rsidR="0067486E">
        <w:t xml:space="preserve"> o </w:t>
      </w:r>
      <w:r w:rsidR="00D11CDE" w:rsidRPr="00CE2B9A">
        <w:t xml:space="preserve">REGISTRO DE PREÇOS PARA </w:t>
      </w:r>
      <w:r w:rsidR="00D11CDE" w:rsidRPr="00BB0106">
        <w:t>AQUISIÇÃO DE BANCOS DE CONCRETO DESTINADOS A DIVERSAS PRAÇAS</w:t>
      </w:r>
      <w:r w:rsidR="00D11CDE">
        <w:t xml:space="preserve"> E DEMAIS DEMANDAS DO MUNICIPIO</w:t>
      </w:r>
      <w:r w:rsidR="00CE2B9A" w:rsidRPr="00CE2B9A">
        <w:rPr>
          <w:b/>
        </w:rPr>
        <w:t>.</w:t>
      </w:r>
    </w:p>
    <w:p w:rsidR="007269EB" w:rsidRPr="007269EB" w:rsidRDefault="007269EB" w:rsidP="007269EB">
      <w:pPr>
        <w:autoSpaceDE w:val="0"/>
        <w:autoSpaceDN w:val="0"/>
        <w:adjustRightInd w:val="0"/>
        <w:ind w:left="142" w:right="-99"/>
        <w:jc w:val="both"/>
        <w:rPr>
          <w:b/>
        </w:rPr>
      </w:pPr>
    </w:p>
    <w:p w:rsidR="00985AF4" w:rsidRDefault="00985AF4" w:rsidP="00696010">
      <w:pPr>
        <w:numPr>
          <w:ilvl w:val="0"/>
          <w:numId w:val="10"/>
        </w:numPr>
        <w:autoSpaceDE w:val="0"/>
        <w:autoSpaceDN w:val="0"/>
        <w:adjustRightInd w:val="0"/>
        <w:ind w:left="142" w:right="-99" w:firstLine="0"/>
        <w:jc w:val="both"/>
        <w:rPr>
          <w:b/>
        </w:rPr>
      </w:pPr>
      <w:r w:rsidRPr="002822A4">
        <w:rPr>
          <w:b/>
        </w:rPr>
        <w:t>– ESPECIFICAÇÃO:</w:t>
      </w:r>
    </w:p>
    <w:tbl>
      <w:tblPr>
        <w:tblW w:w="9322" w:type="dxa"/>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842"/>
        <w:gridCol w:w="7087"/>
      </w:tblGrid>
      <w:tr w:rsidR="00D11CDE" w:rsidTr="00D11CDE">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D11CDE" w:rsidRDefault="00D11CDE" w:rsidP="00091991">
            <w:pPr>
              <w:widowControl w:val="0"/>
              <w:autoSpaceDE w:val="0"/>
              <w:autoSpaceDN w:val="0"/>
              <w:adjustRightInd w:val="0"/>
              <w:rPr>
                <w:rFonts w:ascii="Arial" w:hAnsi="Arial" w:cs="Arial"/>
                <w:b/>
              </w:rPr>
            </w:pPr>
            <w:r>
              <w:rPr>
                <w:rFonts w:ascii="Arial" w:hAnsi="Arial" w:cs="Arial"/>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D11CDE" w:rsidRDefault="00D11CDE" w:rsidP="00091991">
            <w:pPr>
              <w:widowControl w:val="0"/>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842" w:type="dxa"/>
            <w:tcBorders>
              <w:top w:val="single" w:sz="4" w:space="0" w:color="000000"/>
              <w:left w:val="single" w:sz="4" w:space="0" w:color="000000"/>
              <w:bottom w:val="single" w:sz="4" w:space="0" w:color="000000"/>
              <w:right w:val="single" w:sz="4" w:space="0" w:color="000000"/>
            </w:tcBorders>
            <w:vAlign w:val="center"/>
          </w:tcPr>
          <w:p w:rsidR="00D11CDE" w:rsidRDefault="00D11CDE" w:rsidP="00091991">
            <w:pPr>
              <w:widowControl w:val="0"/>
              <w:autoSpaceDE w:val="0"/>
              <w:autoSpaceDN w:val="0"/>
              <w:adjustRightInd w:val="0"/>
              <w:rPr>
                <w:rFonts w:ascii="Arial" w:hAnsi="Arial" w:cs="Arial"/>
                <w:b/>
              </w:rPr>
            </w:pPr>
            <w:proofErr w:type="spellStart"/>
            <w:r>
              <w:rPr>
                <w:rFonts w:ascii="Arial" w:hAnsi="Arial" w:cs="Arial"/>
                <w:b/>
              </w:rPr>
              <w:t>Qtde</w:t>
            </w:r>
            <w:proofErr w:type="spellEnd"/>
          </w:p>
        </w:tc>
        <w:tc>
          <w:tcPr>
            <w:tcW w:w="7087" w:type="dxa"/>
            <w:tcBorders>
              <w:top w:val="single" w:sz="4" w:space="0" w:color="000000"/>
              <w:left w:val="single" w:sz="4" w:space="0" w:color="000000"/>
              <w:bottom w:val="single" w:sz="4" w:space="0" w:color="000000"/>
              <w:right w:val="single" w:sz="4" w:space="0" w:color="000000"/>
            </w:tcBorders>
            <w:vAlign w:val="center"/>
          </w:tcPr>
          <w:p w:rsidR="00D11CDE" w:rsidRDefault="00D11CDE" w:rsidP="00091991">
            <w:pPr>
              <w:widowControl w:val="0"/>
              <w:autoSpaceDE w:val="0"/>
              <w:autoSpaceDN w:val="0"/>
              <w:adjustRightInd w:val="0"/>
              <w:rPr>
                <w:rFonts w:ascii="Arial" w:hAnsi="Arial" w:cs="Arial"/>
                <w:b/>
              </w:rPr>
            </w:pPr>
            <w:r>
              <w:rPr>
                <w:rFonts w:ascii="Arial" w:hAnsi="Arial" w:cs="Arial"/>
                <w:b/>
              </w:rPr>
              <w:t>Descrição do Material/Serviço</w:t>
            </w:r>
          </w:p>
        </w:tc>
      </w:tr>
      <w:tr w:rsidR="00D11CDE" w:rsidTr="00D11CDE">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D11CDE" w:rsidRDefault="00D11CDE" w:rsidP="00091991">
            <w:pPr>
              <w:widowControl w:val="0"/>
              <w:autoSpaceDE w:val="0"/>
              <w:autoSpaceDN w:val="0"/>
              <w:adjustRightInd w:val="0"/>
              <w:jc w:val="center"/>
              <w:rPr>
                <w:rFonts w:ascii="Arial" w:hAnsi="Arial" w:cs="Arial"/>
              </w:rPr>
            </w:pPr>
            <w:proofErr w:type="gramStart"/>
            <w:r>
              <w:rPr>
                <w:rFonts w:ascii="Arial" w:hAnsi="Arial" w:cs="Arial"/>
              </w:rPr>
              <w:t>1</w:t>
            </w:r>
            <w:proofErr w:type="gramEnd"/>
          </w:p>
        </w:tc>
        <w:tc>
          <w:tcPr>
            <w:tcW w:w="736" w:type="dxa"/>
            <w:tcBorders>
              <w:top w:val="single" w:sz="4" w:space="0" w:color="000000"/>
              <w:left w:val="single" w:sz="4" w:space="0" w:color="000000"/>
              <w:bottom w:val="single" w:sz="4" w:space="0" w:color="000000"/>
              <w:right w:val="single" w:sz="4" w:space="0" w:color="000000"/>
            </w:tcBorders>
            <w:vAlign w:val="center"/>
          </w:tcPr>
          <w:p w:rsidR="00D11CDE" w:rsidRDefault="00D11CDE" w:rsidP="00091991">
            <w:pPr>
              <w:widowControl w:val="0"/>
              <w:autoSpaceDE w:val="0"/>
              <w:autoSpaceDN w:val="0"/>
              <w:adjustRightInd w:val="0"/>
              <w:rPr>
                <w:rFonts w:ascii="Arial" w:hAnsi="Arial" w:cs="Arial"/>
              </w:rPr>
            </w:pPr>
            <w:r>
              <w:rPr>
                <w:rFonts w:ascii="Arial" w:hAnsi="Arial" w:cs="Arial"/>
              </w:rPr>
              <w:t>UND</w:t>
            </w:r>
          </w:p>
        </w:tc>
        <w:tc>
          <w:tcPr>
            <w:tcW w:w="842" w:type="dxa"/>
            <w:tcBorders>
              <w:top w:val="single" w:sz="4" w:space="0" w:color="000000"/>
              <w:left w:val="single" w:sz="4" w:space="0" w:color="000000"/>
              <w:bottom w:val="single" w:sz="4" w:space="0" w:color="000000"/>
              <w:right w:val="single" w:sz="4" w:space="0" w:color="000000"/>
            </w:tcBorders>
            <w:vAlign w:val="center"/>
          </w:tcPr>
          <w:p w:rsidR="00D11CDE" w:rsidRDefault="00D11CDE" w:rsidP="00091991">
            <w:pPr>
              <w:widowControl w:val="0"/>
              <w:autoSpaceDE w:val="0"/>
              <w:autoSpaceDN w:val="0"/>
              <w:adjustRightInd w:val="0"/>
              <w:jc w:val="center"/>
              <w:rPr>
                <w:rFonts w:ascii="Arial" w:hAnsi="Arial" w:cs="Arial"/>
              </w:rPr>
            </w:pPr>
            <w:r>
              <w:rPr>
                <w:rFonts w:ascii="Arial" w:hAnsi="Arial" w:cs="Arial"/>
              </w:rPr>
              <w:t>100</w:t>
            </w:r>
          </w:p>
        </w:tc>
        <w:tc>
          <w:tcPr>
            <w:tcW w:w="7087" w:type="dxa"/>
            <w:tcBorders>
              <w:top w:val="single" w:sz="4" w:space="0" w:color="000000"/>
              <w:left w:val="single" w:sz="4" w:space="0" w:color="000000"/>
              <w:bottom w:val="single" w:sz="4" w:space="0" w:color="000000"/>
              <w:right w:val="single" w:sz="4" w:space="0" w:color="000000"/>
            </w:tcBorders>
            <w:vAlign w:val="center"/>
          </w:tcPr>
          <w:p w:rsidR="00D11CDE" w:rsidRDefault="00D11CDE" w:rsidP="00091991">
            <w:pPr>
              <w:widowControl w:val="0"/>
              <w:autoSpaceDE w:val="0"/>
              <w:autoSpaceDN w:val="0"/>
              <w:adjustRightInd w:val="0"/>
              <w:rPr>
                <w:rFonts w:ascii="Arial" w:hAnsi="Arial" w:cs="Arial"/>
              </w:rPr>
            </w:pPr>
            <w:r>
              <w:rPr>
                <w:rFonts w:ascii="Arial" w:hAnsi="Arial" w:cs="Arial"/>
              </w:rPr>
              <w:t>BANCO DE CONCRETO COM ENCOSTO E ASSENTO EM MADEIRA - BANCO COM PÉS EM ESTRUTURA DE CONCRETO PRÉ-MOLDADO E ARMADURA DE FERRO PROPORCIONANDO RESISTENCIA E DURABILIDADE. OS APOIOS DEVEM APRESENTAR ACABAMENTO LISO. COMPRIMENTO DO ASSENTO E DO ENCOSTO - 1,50M. ALTURA DO ASSENTO - 0,45M</w:t>
            </w:r>
          </w:p>
        </w:tc>
      </w:tr>
    </w:tbl>
    <w:p w:rsidR="00BA0F59" w:rsidRDefault="00BA0F59" w:rsidP="00BA0F59">
      <w:pPr>
        <w:autoSpaceDE w:val="0"/>
        <w:autoSpaceDN w:val="0"/>
        <w:adjustRightInd w:val="0"/>
        <w:ind w:right="-99"/>
        <w:jc w:val="both"/>
        <w:rPr>
          <w:b/>
        </w:rPr>
      </w:pPr>
    </w:p>
    <w:p w:rsidR="00F172D4" w:rsidRDefault="00F172D4" w:rsidP="00905246">
      <w:pPr>
        <w:ind w:right="-99"/>
        <w:jc w:val="both"/>
        <w:rPr>
          <w:b/>
        </w:rPr>
      </w:pPr>
    </w:p>
    <w:p w:rsidR="0077478C" w:rsidRPr="00B867E6" w:rsidRDefault="0077478C" w:rsidP="000B0691">
      <w:pPr>
        <w:tabs>
          <w:tab w:val="left" w:pos="303"/>
        </w:tabs>
        <w:spacing w:line="275" w:lineRule="exact"/>
        <w:ind w:left="142"/>
        <w:rPr>
          <w:b/>
        </w:rPr>
      </w:pPr>
      <w:r w:rsidRPr="00B867E6">
        <w:rPr>
          <w:b/>
        </w:rPr>
        <w:t>3 -JUSTIFICATIVA</w:t>
      </w:r>
      <w:r>
        <w:rPr>
          <w:b/>
        </w:rPr>
        <w:t>S</w:t>
      </w:r>
    </w:p>
    <w:p w:rsidR="008C6D02" w:rsidRDefault="0077478C" w:rsidP="000B0691">
      <w:pPr>
        <w:pStyle w:val="PargrafodaLista"/>
        <w:tabs>
          <w:tab w:val="left" w:pos="493"/>
        </w:tabs>
        <w:spacing w:line="242" w:lineRule="auto"/>
        <w:ind w:left="142" w:right="114"/>
        <w:jc w:val="both"/>
      </w:pPr>
      <w:r w:rsidRPr="00B867E6">
        <w:t>3</w:t>
      </w:r>
      <w:r>
        <w:t>.1</w:t>
      </w:r>
      <w:r w:rsidRPr="00B867E6">
        <w:t xml:space="preserve"> – </w:t>
      </w:r>
      <w:r w:rsidRPr="004B18A4">
        <w:t>A a</w:t>
      </w:r>
      <w:r w:rsidR="00D02217">
        <w:t xml:space="preserve">quisição de </w:t>
      </w:r>
      <w:r w:rsidR="00B43A1A">
        <w:t>bancos de concreto visa</w:t>
      </w:r>
      <w:r w:rsidRPr="004B18A4">
        <w:t xml:space="preserve"> atender a demanda </w:t>
      </w:r>
      <w:r w:rsidR="008C6D02">
        <w:t xml:space="preserve">do </w:t>
      </w:r>
      <w:r w:rsidR="00D11CDE">
        <w:t>município</w:t>
      </w:r>
      <w:r w:rsidR="00D02217">
        <w:t xml:space="preserve"> </w:t>
      </w:r>
      <w:r w:rsidR="008C6D02">
        <w:t xml:space="preserve">em </w:t>
      </w:r>
      <w:r w:rsidR="00D02217">
        <w:t xml:space="preserve">diversas </w:t>
      </w:r>
      <w:r w:rsidR="008C6D02">
        <w:t>obras de melhoria de praças e prédios públicos</w:t>
      </w:r>
      <w:r w:rsidR="00D02217">
        <w:t>,</w:t>
      </w:r>
      <w:r w:rsidRPr="004B18A4">
        <w:t xml:space="preserve"> para </w:t>
      </w:r>
      <w:r w:rsidR="00D02217">
        <w:t>assim zelar, preservar e readequar, possibilitando a acessibilidade dando conforto necessário aos seus usuários.</w:t>
      </w:r>
      <w:r w:rsidR="007269EB">
        <w:t xml:space="preserve"> Assim</w:t>
      </w:r>
      <w:r w:rsidR="008C6D02">
        <w:t xml:space="preserve"> como a utilização dos bancos</w:t>
      </w:r>
      <w:r w:rsidR="007269EB">
        <w:t xml:space="preserve"> para a utilização que a Prefeitura Municipal e suas secretarias necessitarem. </w:t>
      </w:r>
    </w:p>
    <w:p w:rsidR="008C6D02" w:rsidRPr="00F51949" w:rsidRDefault="008C6D02" w:rsidP="008C6D02">
      <w:pPr>
        <w:ind w:left="142"/>
        <w:jc w:val="both"/>
        <w:rPr>
          <w:sz w:val="23"/>
          <w:szCs w:val="23"/>
        </w:rPr>
      </w:pPr>
      <w:r w:rsidRPr="00F51949">
        <w:rPr>
          <w:sz w:val="23"/>
          <w:szCs w:val="23"/>
        </w:rPr>
        <w:t xml:space="preserve">2.2 – </w:t>
      </w:r>
      <w:r w:rsidRPr="00F51949">
        <w:rPr>
          <w:sz w:val="23"/>
          <w:szCs w:val="23"/>
          <w:u w:val="single"/>
        </w:rPr>
        <w:t>Do limite geográfico</w:t>
      </w:r>
      <w:r w:rsidRPr="00F51949">
        <w:rPr>
          <w:sz w:val="23"/>
          <w:szCs w:val="23"/>
        </w:rPr>
        <w:t>: Justifica-se a utilização do Decreto Municipal de n</w:t>
      </w:r>
      <w:r w:rsidRPr="00F51949">
        <w:rPr>
          <w:iCs/>
          <w:sz w:val="23"/>
          <w:szCs w:val="23"/>
        </w:rPr>
        <w:t>º</w:t>
      </w:r>
      <w:r w:rsidRPr="00F51949">
        <w:rPr>
          <w:sz w:val="23"/>
          <w:szCs w:val="23"/>
        </w:rPr>
        <w:t xml:space="preserve">. 20 de 23 de fevereiro de 2017 </w:t>
      </w:r>
      <w:r>
        <w:rPr>
          <w:sz w:val="23"/>
          <w:szCs w:val="23"/>
        </w:rPr>
        <w:t xml:space="preserve">    </w:t>
      </w:r>
      <w:r w:rsidRPr="00F51949">
        <w:rPr>
          <w:sz w:val="23"/>
          <w:szCs w:val="23"/>
        </w:rPr>
        <w:t xml:space="preserve">na presente licitação; em que prevê que apenas empresas localizadas no raio de até 120 km de distância do Município de Coração de Jesus poderão participar do certame; tendo em vista que a licitação será destinada para aquisição </w:t>
      </w:r>
      <w:r w:rsidRPr="00F51949">
        <w:rPr>
          <w:color w:val="000000"/>
          <w:sz w:val="23"/>
          <w:szCs w:val="23"/>
        </w:rPr>
        <w:t xml:space="preserve">de </w:t>
      </w:r>
      <w:r>
        <w:rPr>
          <w:color w:val="000000"/>
          <w:sz w:val="23"/>
          <w:szCs w:val="23"/>
        </w:rPr>
        <w:t>bancos de concreto e madeira</w:t>
      </w:r>
      <w:r w:rsidRPr="00F51949">
        <w:rPr>
          <w:color w:val="000000"/>
          <w:sz w:val="23"/>
          <w:szCs w:val="23"/>
        </w:rPr>
        <w:t xml:space="preserve"> para atendimento das secretarias municipais, </w:t>
      </w:r>
      <w:r>
        <w:rPr>
          <w:color w:val="000000"/>
          <w:sz w:val="23"/>
          <w:szCs w:val="23"/>
        </w:rPr>
        <w:t>como as obras serão feitas, de acordo com a condição financeira do município, tal qual não anda muito bem,</w:t>
      </w:r>
      <w:r w:rsidRPr="00F51949">
        <w:rPr>
          <w:color w:val="000000"/>
          <w:sz w:val="23"/>
          <w:szCs w:val="23"/>
        </w:rPr>
        <w:t xml:space="preserve"> acabam por requisitarem </w:t>
      </w:r>
      <w:r>
        <w:rPr>
          <w:color w:val="000000"/>
          <w:sz w:val="23"/>
          <w:szCs w:val="23"/>
        </w:rPr>
        <w:t>em pequenas quantidades o fornecimento</w:t>
      </w:r>
      <w:r w:rsidRPr="00F51949">
        <w:rPr>
          <w:color w:val="000000"/>
          <w:sz w:val="23"/>
          <w:szCs w:val="23"/>
        </w:rPr>
        <w:t xml:space="preserve"> dos bens,</w:t>
      </w:r>
      <w:r>
        <w:rPr>
          <w:color w:val="000000"/>
          <w:sz w:val="23"/>
          <w:szCs w:val="23"/>
        </w:rPr>
        <w:t xml:space="preserve"> o que pode onerar o município em relação ao transporte e outros custos, o que irá agregar um valor final da mercadoria muito alto.</w:t>
      </w:r>
      <w:r w:rsidRPr="00F51949">
        <w:rPr>
          <w:color w:val="000000"/>
          <w:sz w:val="23"/>
          <w:szCs w:val="23"/>
        </w:rPr>
        <w:t xml:space="preserve"> </w:t>
      </w:r>
      <w:proofErr w:type="gramStart"/>
      <w:r w:rsidRPr="00F51949">
        <w:rPr>
          <w:color w:val="000000"/>
          <w:sz w:val="23"/>
          <w:szCs w:val="23"/>
        </w:rPr>
        <w:t>conforme</w:t>
      </w:r>
      <w:proofErr w:type="gramEnd"/>
      <w:r w:rsidRPr="00F51949">
        <w:rPr>
          <w:color w:val="000000"/>
          <w:sz w:val="23"/>
          <w:szCs w:val="23"/>
        </w:rPr>
        <w:t xml:space="preserve"> previsão do artigo </w:t>
      </w:r>
      <w:r w:rsidRPr="00F51949">
        <w:rPr>
          <w:iCs/>
          <w:sz w:val="23"/>
          <w:szCs w:val="23"/>
        </w:rPr>
        <w:t xml:space="preserve">1º, § 3º, II e III </w:t>
      </w:r>
      <w:r w:rsidRPr="00F51949">
        <w:rPr>
          <w:sz w:val="23"/>
          <w:szCs w:val="23"/>
        </w:rPr>
        <w:t xml:space="preserve"> do Decreto n. 20/2017 que regulamentou a Lei Municipal que instituiu o tratamento diferenciado para as ME e EPP no Município de Coração de Jesus.</w:t>
      </w:r>
    </w:p>
    <w:p w:rsidR="008C6D02" w:rsidRPr="00F51949" w:rsidRDefault="008C6D02" w:rsidP="008C6D02">
      <w:pPr>
        <w:ind w:left="142"/>
        <w:jc w:val="both"/>
        <w:rPr>
          <w:sz w:val="23"/>
          <w:szCs w:val="23"/>
        </w:rPr>
      </w:pPr>
      <w:r w:rsidRPr="00F51949">
        <w:rPr>
          <w:sz w:val="23"/>
          <w:szCs w:val="23"/>
        </w:rPr>
        <w:t>É plenamente oportuna e legal a delimitação de distância para o objeto em questão em virtude de que a</w:t>
      </w:r>
      <w:proofErr w:type="gramStart"/>
      <w:r w:rsidRPr="00F51949">
        <w:rPr>
          <w:sz w:val="23"/>
          <w:szCs w:val="23"/>
        </w:rPr>
        <w:t xml:space="preserve"> </w:t>
      </w:r>
      <w:r>
        <w:rPr>
          <w:sz w:val="23"/>
          <w:szCs w:val="23"/>
        </w:rPr>
        <w:t xml:space="preserve"> </w:t>
      </w:r>
      <w:proofErr w:type="gramEnd"/>
      <w:r w:rsidRPr="00F51949">
        <w:rPr>
          <w:sz w:val="23"/>
          <w:szCs w:val="23"/>
        </w:rPr>
        <w:t xml:space="preserve">licitação será destinada a bens </w:t>
      </w:r>
      <w:r>
        <w:rPr>
          <w:sz w:val="23"/>
          <w:szCs w:val="23"/>
        </w:rPr>
        <w:t>de difícil transporte</w:t>
      </w:r>
      <w:r w:rsidR="000E26E0">
        <w:rPr>
          <w:sz w:val="23"/>
          <w:szCs w:val="23"/>
        </w:rPr>
        <w:t>. Tratando-se de bens de difícil transporte</w:t>
      </w:r>
      <w:r w:rsidRPr="00F51949">
        <w:rPr>
          <w:sz w:val="23"/>
          <w:szCs w:val="23"/>
        </w:rPr>
        <w:t xml:space="preserve"> a administração pública sob pena violação aos princípios da eficiência, eficácia e economicidade, deve buscar todos os meios se salvaguardar de qualquer infortúnio que possa comprometer a qualidade dos produtos adquiridos. Importante colocar que a própria natureza dos bens a serem adquiridos impõe que haja delimitação de KM para que os participantes possam participar do certame, sob pena de o Município ter por frustradas as condições de entrega que devem ser impostas em prazo menor, pois o Município não possui almoxarifado com espaço suficiente de armazenar uma quantidade maior de estoque.</w:t>
      </w:r>
    </w:p>
    <w:p w:rsidR="008C6D02" w:rsidRPr="00F51949" w:rsidRDefault="008C6D02" w:rsidP="008C6D02">
      <w:pPr>
        <w:ind w:left="142"/>
        <w:jc w:val="both"/>
        <w:rPr>
          <w:sz w:val="23"/>
          <w:szCs w:val="23"/>
        </w:rPr>
      </w:pPr>
      <w:r w:rsidRPr="00F51949">
        <w:rPr>
          <w:sz w:val="23"/>
          <w:szCs w:val="23"/>
        </w:rPr>
        <w:t xml:space="preserve">Também se justifica a delimitação de KM, pois tal restrição não irá impedir a implementação do princípio da competitividade que impõe que as licitações públicas deve possibilitar uma efetiva competição entre os aqueles que almejam participar; haja vista que a administração local antes de delimitar distancia analisou e constatou a existência de várias empresas e estabelecimentos localizadas no raio de </w:t>
      </w:r>
      <w:proofErr w:type="gramStart"/>
      <w:r w:rsidRPr="00F51949">
        <w:rPr>
          <w:sz w:val="23"/>
          <w:szCs w:val="23"/>
        </w:rPr>
        <w:t>120 KM</w:t>
      </w:r>
      <w:proofErr w:type="gramEnd"/>
      <w:r w:rsidRPr="00F51949">
        <w:rPr>
          <w:sz w:val="23"/>
          <w:szCs w:val="23"/>
        </w:rPr>
        <w:t xml:space="preserve"> que possuem condições suficientes de atender o objeto licitado. </w:t>
      </w:r>
    </w:p>
    <w:p w:rsidR="008C6D02" w:rsidRPr="00F51949" w:rsidRDefault="008C6D02" w:rsidP="008C6D02">
      <w:pPr>
        <w:ind w:left="142"/>
        <w:jc w:val="both"/>
        <w:rPr>
          <w:iCs/>
          <w:sz w:val="23"/>
          <w:szCs w:val="23"/>
        </w:rPr>
      </w:pPr>
      <w:r w:rsidRPr="00F51949">
        <w:rPr>
          <w:sz w:val="23"/>
          <w:szCs w:val="23"/>
        </w:rPr>
        <w:lastRenderedPageBreak/>
        <w:t xml:space="preserve">Tem-se assim por justificada a imposição de distância para os participantes do presente certame, conforme autoriza o artigo </w:t>
      </w:r>
      <w:r w:rsidRPr="00F51949">
        <w:rPr>
          <w:iCs/>
          <w:sz w:val="23"/>
          <w:szCs w:val="23"/>
        </w:rPr>
        <w:t>1º, § 3º do Decreto Municipal n. 20 de 23 de fevereiro de 2017.</w:t>
      </w:r>
    </w:p>
    <w:p w:rsidR="0077478C" w:rsidRDefault="007269EB" w:rsidP="000B0691">
      <w:pPr>
        <w:pStyle w:val="PargrafodaLista"/>
        <w:tabs>
          <w:tab w:val="left" w:pos="493"/>
        </w:tabs>
        <w:spacing w:line="242" w:lineRule="auto"/>
        <w:ind w:left="142" w:right="114"/>
        <w:jc w:val="both"/>
      </w:pPr>
      <w:r>
        <w:t xml:space="preserve">  </w:t>
      </w:r>
    </w:p>
    <w:p w:rsidR="0077478C" w:rsidRPr="004B18A4" w:rsidRDefault="0077478C" w:rsidP="0067486E">
      <w:pPr>
        <w:pStyle w:val="PargrafodaLista"/>
        <w:tabs>
          <w:tab w:val="left" w:pos="493"/>
        </w:tabs>
        <w:spacing w:line="242" w:lineRule="auto"/>
        <w:ind w:left="0" w:right="114"/>
        <w:rPr>
          <w:color w:val="FF0000"/>
        </w:rPr>
      </w:pPr>
    </w:p>
    <w:p w:rsidR="0077478C" w:rsidRPr="0067486E" w:rsidRDefault="0077478C" w:rsidP="000B0691">
      <w:pPr>
        <w:pStyle w:val="Corpodetexto"/>
        <w:spacing w:before="5"/>
        <w:ind w:left="142"/>
        <w:rPr>
          <w:b/>
          <w:sz w:val="24"/>
          <w:szCs w:val="24"/>
        </w:rPr>
      </w:pPr>
      <w:r w:rsidRPr="0067486E">
        <w:rPr>
          <w:b/>
          <w:sz w:val="24"/>
          <w:szCs w:val="24"/>
        </w:rPr>
        <w:t xml:space="preserve">4. PRAZO, LOCAL E CONDIÇÕES DE ENTREGA: </w:t>
      </w: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4.1 PRAZO </w:t>
      </w:r>
    </w:p>
    <w:p w:rsidR="0077478C" w:rsidRPr="0067486E" w:rsidRDefault="0077478C" w:rsidP="000B0691">
      <w:pPr>
        <w:pStyle w:val="Corpodetexto"/>
        <w:spacing w:before="5"/>
        <w:ind w:left="142"/>
        <w:rPr>
          <w:sz w:val="24"/>
          <w:szCs w:val="24"/>
        </w:rPr>
      </w:pPr>
      <w:r w:rsidRPr="0067486E">
        <w:rPr>
          <w:sz w:val="24"/>
          <w:szCs w:val="24"/>
        </w:rPr>
        <w:t xml:space="preserve">Os materiais licitados deverão ser entregues em até </w:t>
      </w:r>
      <w:r w:rsidR="00935CA6">
        <w:rPr>
          <w:b/>
          <w:sz w:val="24"/>
          <w:szCs w:val="24"/>
        </w:rPr>
        <w:t>10 (dez</w:t>
      </w:r>
      <w:r w:rsidRPr="00D02217">
        <w:rPr>
          <w:b/>
          <w:sz w:val="24"/>
          <w:szCs w:val="24"/>
        </w:rPr>
        <w:t>) dias úteis após o recebimento da OF</w:t>
      </w:r>
      <w:r w:rsidRPr="0067486E">
        <w:rPr>
          <w:sz w:val="24"/>
          <w:szCs w:val="24"/>
        </w:rPr>
        <w:t xml:space="preserve">. (Ordem de Fornecimento), emitida pela Secretaria Municipal de Administração e Finanças. </w:t>
      </w:r>
    </w:p>
    <w:p w:rsidR="0077478C" w:rsidRPr="0067486E" w:rsidRDefault="0077478C" w:rsidP="000B0691">
      <w:pPr>
        <w:pStyle w:val="Corpodetexto"/>
        <w:spacing w:before="5"/>
        <w:ind w:left="142"/>
        <w:rPr>
          <w:sz w:val="24"/>
          <w:szCs w:val="24"/>
          <w:u w:val="single"/>
        </w:rPr>
      </w:pP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4.2 LOCAL DE ENTREGA </w:t>
      </w:r>
    </w:p>
    <w:p w:rsidR="0077478C" w:rsidRPr="0067486E" w:rsidRDefault="0077478C" w:rsidP="000B0691">
      <w:pPr>
        <w:pStyle w:val="Corpodetexto"/>
        <w:spacing w:before="5"/>
        <w:ind w:left="142"/>
        <w:rPr>
          <w:sz w:val="24"/>
          <w:szCs w:val="24"/>
        </w:rPr>
      </w:pPr>
      <w:r w:rsidRPr="00D02217">
        <w:rPr>
          <w:b/>
          <w:sz w:val="24"/>
          <w:szCs w:val="24"/>
        </w:rPr>
        <w:t>A entrega ocorrerá no local onde a sec</w:t>
      </w:r>
      <w:r w:rsidR="0067486E" w:rsidRPr="00D02217">
        <w:rPr>
          <w:b/>
          <w:sz w:val="24"/>
          <w:szCs w:val="24"/>
        </w:rPr>
        <w:t>retaria requisitante solicitar</w:t>
      </w:r>
      <w:r w:rsidR="0067486E">
        <w:rPr>
          <w:sz w:val="24"/>
          <w:szCs w:val="24"/>
        </w:rPr>
        <w:t xml:space="preserve">. </w:t>
      </w:r>
    </w:p>
    <w:p w:rsidR="0077478C" w:rsidRPr="0067486E" w:rsidRDefault="0077478C" w:rsidP="0077478C">
      <w:pPr>
        <w:pStyle w:val="Corpodetexto"/>
        <w:spacing w:before="5"/>
        <w:ind w:left="142"/>
        <w:rPr>
          <w:sz w:val="24"/>
          <w:szCs w:val="24"/>
        </w:rPr>
      </w:pPr>
    </w:p>
    <w:p w:rsidR="0077478C" w:rsidRPr="0067486E" w:rsidRDefault="0077478C" w:rsidP="0077478C">
      <w:pPr>
        <w:pStyle w:val="Corpodetexto"/>
        <w:spacing w:before="5"/>
        <w:ind w:left="142"/>
        <w:rPr>
          <w:sz w:val="24"/>
          <w:szCs w:val="24"/>
          <w:u w:val="single"/>
        </w:rPr>
      </w:pPr>
      <w:r w:rsidRPr="0067486E">
        <w:rPr>
          <w:sz w:val="24"/>
          <w:szCs w:val="24"/>
          <w:u w:val="single"/>
        </w:rPr>
        <w:t xml:space="preserve">4.3 CONDIÇÕES DE ENTREGA: </w:t>
      </w:r>
    </w:p>
    <w:p w:rsidR="0077478C" w:rsidRPr="0067486E" w:rsidRDefault="0077478C" w:rsidP="0077478C">
      <w:pPr>
        <w:pStyle w:val="Corpodetexto"/>
        <w:spacing w:before="5"/>
        <w:ind w:left="142"/>
        <w:rPr>
          <w:sz w:val="24"/>
          <w:szCs w:val="24"/>
        </w:rPr>
      </w:pPr>
      <w:r w:rsidRPr="0067486E">
        <w:rPr>
          <w:sz w:val="24"/>
          <w:szCs w:val="24"/>
        </w:rPr>
        <w:t xml:space="preserve">a) Pontualidade; </w:t>
      </w:r>
    </w:p>
    <w:p w:rsidR="0077478C" w:rsidRPr="0067486E" w:rsidRDefault="0077478C" w:rsidP="0077478C">
      <w:pPr>
        <w:pStyle w:val="Corpodetexto"/>
        <w:spacing w:before="5"/>
        <w:ind w:left="142"/>
        <w:rPr>
          <w:sz w:val="24"/>
          <w:szCs w:val="24"/>
        </w:rPr>
      </w:pPr>
      <w:r w:rsidRPr="0067486E">
        <w:rPr>
          <w:sz w:val="24"/>
          <w:szCs w:val="24"/>
        </w:rPr>
        <w:t xml:space="preserve">b) Organização; </w:t>
      </w:r>
    </w:p>
    <w:p w:rsidR="0077478C" w:rsidRPr="0067486E" w:rsidRDefault="0077478C" w:rsidP="0077478C">
      <w:pPr>
        <w:pStyle w:val="Corpodetexto"/>
        <w:spacing w:before="5"/>
        <w:ind w:left="142"/>
        <w:rPr>
          <w:sz w:val="24"/>
          <w:szCs w:val="24"/>
        </w:rPr>
      </w:pPr>
      <w:r w:rsidRPr="0067486E">
        <w:rPr>
          <w:sz w:val="24"/>
          <w:szCs w:val="24"/>
        </w:rPr>
        <w:t xml:space="preserve">c) Qualidade do Produto; </w:t>
      </w:r>
    </w:p>
    <w:p w:rsidR="0077478C" w:rsidRPr="0067486E" w:rsidRDefault="0077478C" w:rsidP="0077478C">
      <w:pPr>
        <w:pStyle w:val="Corpodetexto"/>
        <w:spacing w:before="5"/>
        <w:ind w:left="142"/>
        <w:rPr>
          <w:sz w:val="24"/>
          <w:szCs w:val="24"/>
        </w:rPr>
      </w:pPr>
      <w:r w:rsidRPr="0067486E">
        <w:rPr>
          <w:sz w:val="24"/>
          <w:szCs w:val="24"/>
        </w:rPr>
        <w:t>d) Quantitativo;</w:t>
      </w:r>
    </w:p>
    <w:p w:rsidR="0077478C" w:rsidRPr="0067486E" w:rsidRDefault="0077478C" w:rsidP="0077478C">
      <w:pPr>
        <w:pStyle w:val="Corpodetexto"/>
        <w:spacing w:before="5"/>
        <w:ind w:left="142"/>
        <w:rPr>
          <w:sz w:val="24"/>
          <w:szCs w:val="24"/>
        </w:rPr>
      </w:pPr>
    </w:p>
    <w:p w:rsidR="0077478C" w:rsidRPr="0067486E" w:rsidRDefault="0077478C" w:rsidP="0077478C">
      <w:pPr>
        <w:tabs>
          <w:tab w:val="left" w:pos="303"/>
        </w:tabs>
        <w:spacing w:line="274" w:lineRule="exact"/>
        <w:ind w:left="122"/>
        <w:rPr>
          <w:b/>
        </w:rPr>
      </w:pPr>
      <w:r w:rsidRPr="0067486E">
        <w:rPr>
          <w:b/>
        </w:rPr>
        <w:t>5- DAS OBRIGAÇÕES DACONTRATANTE</w:t>
      </w:r>
    </w:p>
    <w:p w:rsidR="0077478C" w:rsidRPr="0067486E" w:rsidRDefault="0077478C" w:rsidP="0077478C">
      <w:pPr>
        <w:pStyle w:val="PargrafodaLista"/>
        <w:widowControl w:val="0"/>
        <w:numPr>
          <w:ilvl w:val="1"/>
          <w:numId w:val="56"/>
        </w:numPr>
        <w:tabs>
          <w:tab w:val="left" w:pos="483"/>
        </w:tabs>
        <w:spacing w:line="274" w:lineRule="exact"/>
        <w:jc w:val="both"/>
      </w:pPr>
      <w:r w:rsidRPr="0067486E">
        <w:t>- A Prefeitura Municipal de Coração de Jesus obriga-se</w:t>
      </w:r>
      <w:r w:rsidR="00935CA6">
        <w:t xml:space="preserve"> </w:t>
      </w:r>
      <w:r w:rsidRPr="0067486E">
        <w:t>a:</w:t>
      </w:r>
    </w:p>
    <w:p w:rsidR="0077478C" w:rsidRPr="0067486E" w:rsidRDefault="0077478C" w:rsidP="0077478C">
      <w:pPr>
        <w:pStyle w:val="PargrafodaLista"/>
        <w:widowControl w:val="0"/>
        <w:numPr>
          <w:ilvl w:val="0"/>
          <w:numId w:val="54"/>
        </w:numPr>
        <w:tabs>
          <w:tab w:val="left" w:pos="387"/>
        </w:tabs>
        <w:ind w:right="174" w:firstLine="0"/>
        <w:jc w:val="both"/>
      </w:pPr>
      <w:r w:rsidRPr="0067486E">
        <w:t xml:space="preserve">Gerenciar </w:t>
      </w:r>
      <w:proofErr w:type="gramStart"/>
      <w:r w:rsidRPr="0067486E">
        <w:t>a presente</w:t>
      </w:r>
      <w:proofErr w:type="gramEnd"/>
      <w:r w:rsidRPr="0067486E">
        <w:t xml:space="preserve"> Ata de Registro de Preços, indicando, sempre que solicitado, o nome do fornecedor, o preço registrado, os quantitativos disponíveis e as especificações do objeto, observada a classificação dos</w:t>
      </w:r>
      <w:r w:rsidR="00935CA6">
        <w:t xml:space="preserve"> </w:t>
      </w:r>
      <w:r w:rsidRPr="0067486E">
        <w:t>fornecedores;</w:t>
      </w:r>
    </w:p>
    <w:p w:rsidR="0077478C" w:rsidRPr="0067486E" w:rsidRDefault="0077478C" w:rsidP="0077478C">
      <w:pPr>
        <w:pStyle w:val="PargrafodaLista"/>
        <w:widowControl w:val="0"/>
        <w:numPr>
          <w:ilvl w:val="0"/>
          <w:numId w:val="54"/>
        </w:numPr>
        <w:tabs>
          <w:tab w:val="left" w:pos="359"/>
        </w:tabs>
        <w:ind w:right="214" w:firstLine="0"/>
        <w:jc w:val="both"/>
      </w:pPr>
      <w:r w:rsidRPr="0067486E">
        <w:t>Solicitar ao Fornecedor, quando necessário, a contratação prevista nesta Ata de Registro de Preços, informando os dados necessários do fornecimento, zelando pelo fiel cumprimento das condições estabelecidas neste</w:t>
      </w:r>
      <w:r w:rsidR="00935CA6">
        <w:t xml:space="preserve"> </w:t>
      </w:r>
      <w:r w:rsidRPr="0067486E">
        <w:t>instrumento;</w:t>
      </w:r>
    </w:p>
    <w:p w:rsidR="0077478C" w:rsidRPr="0067486E" w:rsidRDefault="0077478C" w:rsidP="0077478C">
      <w:pPr>
        <w:pStyle w:val="PargrafodaLista"/>
        <w:widowControl w:val="0"/>
        <w:numPr>
          <w:ilvl w:val="0"/>
          <w:numId w:val="54"/>
        </w:numPr>
        <w:tabs>
          <w:tab w:val="left" w:pos="354"/>
        </w:tabs>
        <w:ind w:right="221" w:firstLine="0"/>
        <w:jc w:val="both"/>
      </w:pPr>
      <w:r w:rsidRPr="0067486E">
        <w:t>Informar o Fornecedor, via fax, e-mail ou telefone, do Pedido de Compra e da respectiva Nota de Empenho;</w:t>
      </w:r>
    </w:p>
    <w:p w:rsidR="0077478C" w:rsidRPr="0067486E" w:rsidRDefault="0077478C" w:rsidP="0077478C">
      <w:pPr>
        <w:pStyle w:val="PargrafodaLista"/>
        <w:widowControl w:val="0"/>
        <w:numPr>
          <w:ilvl w:val="0"/>
          <w:numId w:val="54"/>
        </w:numPr>
        <w:tabs>
          <w:tab w:val="left" w:pos="366"/>
        </w:tabs>
        <w:ind w:right="217" w:firstLine="0"/>
        <w:jc w:val="both"/>
      </w:pPr>
      <w:r w:rsidRPr="0067486E">
        <w:t>Observar para que, durante a vigência da presente Ata de Registro de Preços, sejam mantidas pelo Fornecedor todas as condições de habilitação e qualificação exigidas na</w:t>
      </w:r>
      <w:r w:rsidR="002F69BC">
        <w:t xml:space="preserve"> </w:t>
      </w:r>
      <w:r w:rsidRPr="0067486E">
        <w:t>licitação;</w:t>
      </w:r>
    </w:p>
    <w:p w:rsidR="0077478C" w:rsidRPr="0067486E" w:rsidRDefault="0077478C" w:rsidP="0077478C">
      <w:pPr>
        <w:pStyle w:val="PargrafodaLista"/>
        <w:widowControl w:val="0"/>
        <w:numPr>
          <w:ilvl w:val="0"/>
          <w:numId w:val="54"/>
        </w:numPr>
        <w:tabs>
          <w:tab w:val="left" w:pos="349"/>
        </w:tabs>
        <w:ind w:right="221" w:firstLine="0"/>
        <w:jc w:val="both"/>
      </w:pPr>
      <w:r w:rsidRPr="0067486E">
        <w:t>Conduzir eventuais procedimentos administrativos de renegociação de preços registrados, para fins de adequação às novas condições de</w:t>
      </w:r>
      <w:r w:rsidR="00935CA6">
        <w:t xml:space="preserve"> </w:t>
      </w:r>
      <w:r w:rsidRPr="0067486E">
        <w:t>mercado;</w:t>
      </w:r>
    </w:p>
    <w:p w:rsidR="0077478C" w:rsidRPr="0067486E" w:rsidRDefault="0077478C" w:rsidP="0077478C">
      <w:pPr>
        <w:pStyle w:val="PargrafodaLista"/>
        <w:widowControl w:val="0"/>
        <w:numPr>
          <w:ilvl w:val="0"/>
          <w:numId w:val="54"/>
        </w:numPr>
        <w:tabs>
          <w:tab w:val="left" w:pos="323"/>
        </w:tabs>
        <w:ind w:right="219" w:firstLine="0"/>
        <w:jc w:val="both"/>
      </w:pPr>
      <w:r w:rsidRPr="0067486E">
        <w:t>Efetuar o pagamento ao Fornecedor de acordo com as condições de preço e prazo estabelecidos no edital e nesta Ata de Registro de</w:t>
      </w:r>
      <w:r w:rsidR="00935CA6">
        <w:t xml:space="preserve"> </w:t>
      </w:r>
      <w:r w:rsidRPr="0067486E">
        <w:t>Preços;</w:t>
      </w:r>
    </w:p>
    <w:p w:rsidR="0077478C" w:rsidRPr="0067486E" w:rsidRDefault="0077478C" w:rsidP="0077478C">
      <w:pPr>
        <w:pStyle w:val="PargrafodaLista"/>
        <w:widowControl w:val="0"/>
        <w:numPr>
          <w:ilvl w:val="0"/>
          <w:numId w:val="54"/>
        </w:numPr>
        <w:tabs>
          <w:tab w:val="left" w:pos="402"/>
        </w:tabs>
        <w:ind w:right="213" w:firstLine="0"/>
        <w:jc w:val="both"/>
      </w:pPr>
      <w:r w:rsidRPr="0067486E">
        <w:t>Comunicar ao Fornecedor qualquer falha apresentada nos materiais fornecidos, exigindo-lhe a imediata</w:t>
      </w:r>
      <w:r w:rsidR="00935CA6">
        <w:t xml:space="preserve"> </w:t>
      </w:r>
      <w:r w:rsidRPr="0067486E">
        <w:t>correção;</w:t>
      </w:r>
    </w:p>
    <w:p w:rsidR="0077478C" w:rsidRPr="0067486E" w:rsidRDefault="0077478C" w:rsidP="0077478C">
      <w:pPr>
        <w:pStyle w:val="PargrafodaLista"/>
        <w:widowControl w:val="0"/>
        <w:numPr>
          <w:ilvl w:val="0"/>
          <w:numId w:val="54"/>
        </w:numPr>
        <w:tabs>
          <w:tab w:val="left" w:pos="387"/>
        </w:tabs>
        <w:ind w:right="217" w:firstLine="0"/>
        <w:jc w:val="both"/>
      </w:pPr>
      <w:r w:rsidRPr="0067486E">
        <w:t>Acompanhar e fiscalizar, por meio do Almoxarifado o cumprimento das condições ajustadas na presente Ata de Registro de Preços e no</w:t>
      </w:r>
      <w:r w:rsidR="00935CA6">
        <w:t xml:space="preserve"> </w:t>
      </w:r>
      <w:r w:rsidRPr="0067486E">
        <w:t>contrato.</w:t>
      </w:r>
    </w:p>
    <w:p w:rsidR="0077478C" w:rsidRPr="0067486E" w:rsidRDefault="0077478C" w:rsidP="0077478C">
      <w:pPr>
        <w:pStyle w:val="Corpodetexto"/>
        <w:spacing w:before="10"/>
        <w:rPr>
          <w:sz w:val="24"/>
          <w:szCs w:val="24"/>
        </w:rPr>
      </w:pPr>
    </w:p>
    <w:p w:rsidR="0077478C" w:rsidRPr="0067486E" w:rsidRDefault="0077478C" w:rsidP="0077478C">
      <w:pPr>
        <w:tabs>
          <w:tab w:val="left" w:pos="303"/>
        </w:tabs>
        <w:spacing w:line="272" w:lineRule="exact"/>
        <w:rPr>
          <w:b/>
        </w:rPr>
      </w:pPr>
      <w:r w:rsidRPr="0067486E">
        <w:rPr>
          <w:b/>
        </w:rPr>
        <w:t xml:space="preserve">  6- DAS OBRIGAÇÕES DOFORNECEDOR</w:t>
      </w:r>
    </w:p>
    <w:p w:rsidR="0077478C" w:rsidRPr="0067486E" w:rsidRDefault="0077478C" w:rsidP="0077478C">
      <w:pPr>
        <w:ind w:left="122" w:right="214"/>
        <w:jc w:val="both"/>
      </w:pPr>
      <w:r w:rsidRPr="0067486E">
        <w:t>6.1- Fornecer, durante o seu prazo de vigência, de acordo com as especificações constantes no Edital e da sua proposta, mediante solicitação formal, através de Pedido de Contratação, Nota de Empenho</w:t>
      </w:r>
      <w:r w:rsidR="00935CA6">
        <w:t xml:space="preserve"> </w:t>
      </w:r>
      <w:r w:rsidRPr="0067486E">
        <w:t>e contrato, os materiais objeto desta Ata de Registro de</w:t>
      </w:r>
      <w:r w:rsidR="00935CA6">
        <w:t xml:space="preserve"> </w:t>
      </w:r>
      <w:r w:rsidRPr="0067486E">
        <w:t>Preços.</w:t>
      </w:r>
    </w:p>
    <w:p w:rsidR="0077478C" w:rsidRPr="0067486E" w:rsidRDefault="0077478C" w:rsidP="0077478C">
      <w:pPr>
        <w:ind w:left="108"/>
        <w:jc w:val="both"/>
      </w:pPr>
      <w:r w:rsidRPr="0067486E">
        <w:t>6.2- Cumprir os prazos e as condições de fornecimento.</w:t>
      </w:r>
    </w:p>
    <w:p w:rsidR="0077478C" w:rsidRPr="0067486E" w:rsidRDefault="0077478C" w:rsidP="0067486E">
      <w:pPr>
        <w:pStyle w:val="PargrafodaLista"/>
        <w:tabs>
          <w:tab w:val="left" w:pos="522"/>
        </w:tabs>
        <w:spacing w:before="38"/>
        <w:ind w:left="142" w:right="118"/>
      </w:pPr>
      <w:r w:rsidRPr="0067486E">
        <w:t>6.3 - Nos preços cotados deverão estar inclusos os custos com transporte, tributos, mão de obra, transporte, carga, descarga, embalagem, seguro e quaisquer outras despesas geradas com a entrega dos</w:t>
      </w:r>
      <w:r w:rsidR="00935CA6">
        <w:t xml:space="preserve"> </w:t>
      </w:r>
      <w:r w:rsidRPr="0067486E">
        <w:t>produtos.</w:t>
      </w:r>
    </w:p>
    <w:p w:rsidR="0077478C" w:rsidRPr="0067486E" w:rsidRDefault="0077478C" w:rsidP="0067486E">
      <w:pPr>
        <w:pStyle w:val="PargrafodaLista"/>
        <w:tabs>
          <w:tab w:val="left" w:pos="579"/>
        </w:tabs>
        <w:ind w:left="142" w:right="112"/>
      </w:pPr>
      <w:r w:rsidRPr="0067486E">
        <w:t>6.4 - Providenciar a imediata correção das deficiências e/ou irregularidades apontadas pela PREFEITURA MUNICIPAL DE CORAÇÃO DEJESUS.</w:t>
      </w:r>
    </w:p>
    <w:p w:rsidR="0077478C" w:rsidRPr="0067486E" w:rsidRDefault="0077478C" w:rsidP="0067486E">
      <w:pPr>
        <w:pStyle w:val="PargrafodaLista"/>
        <w:tabs>
          <w:tab w:val="left" w:pos="491"/>
        </w:tabs>
        <w:ind w:left="142" w:right="296"/>
      </w:pPr>
      <w:r w:rsidRPr="0067486E">
        <w:lastRenderedPageBreak/>
        <w:t>6.5 - Manter-se, durante o prazo de vigência desta Ata de Registro de Preços, em consonância com as condições de habilitação e qualificação exigidas na licitação que lhe deu</w:t>
      </w:r>
      <w:r w:rsidR="00935CA6">
        <w:t xml:space="preserve"> </w:t>
      </w:r>
      <w:r w:rsidRPr="0067486E">
        <w:t>origem.</w:t>
      </w:r>
    </w:p>
    <w:p w:rsidR="0077478C" w:rsidRPr="0067486E" w:rsidRDefault="0077478C" w:rsidP="0077478C">
      <w:pPr>
        <w:jc w:val="both"/>
      </w:pPr>
    </w:p>
    <w:p w:rsidR="0077478C" w:rsidRPr="0067486E" w:rsidRDefault="0077478C" w:rsidP="0077478C">
      <w:pPr>
        <w:pStyle w:val="Ttulo31"/>
        <w:tabs>
          <w:tab w:val="left" w:pos="411"/>
        </w:tabs>
        <w:ind w:left="-471"/>
        <w:rPr>
          <w:sz w:val="24"/>
          <w:szCs w:val="24"/>
          <w:lang w:val="pt-BR"/>
        </w:rPr>
      </w:pPr>
      <w:r w:rsidRPr="0067486E">
        <w:rPr>
          <w:sz w:val="24"/>
          <w:szCs w:val="24"/>
          <w:lang w:val="pt-BR"/>
        </w:rPr>
        <w:t>7 –FISCALIZAÇÃO</w:t>
      </w:r>
    </w:p>
    <w:p w:rsidR="0077478C" w:rsidRPr="0067486E" w:rsidRDefault="0077478C" w:rsidP="0077478C">
      <w:pPr>
        <w:pStyle w:val="Corpodetexto"/>
        <w:ind w:left="122" w:right="117"/>
        <w:rPr>
          <w:sz w:val="24"/>
          <w:szCs w:val="24"/>
        </w:rPr>
      </w:pPr>
      <w:r w:rsidRPr="0067486E">
        <w:rPr>
          <w:sz w:val="24"/>
          <w:szCs w:val="24"/>
        </w:rPr>
        <w:t xml:space="preserve">7.1 - O setor competente para receber, autorizar, conferir e fiscalizar os objetos desta licitação será a Secretaria </w:t>
      </w:r>
      <w:r w:rsidR="0067486E">
        <w:rPr>
          <w:sz w:val="24"/>
          <w:szCs w:val="24"/>
        </w:rPr>
        <w:t>solicitante em conjunto com a Secretaria Municipal de Administração e Finanças</w:t>
      </w:r>
      <w:r w:rsidRPr="0067486E">
        <w:rPr>
          <w:sz w:val="24"/>
          <w:szCs w:val="24"/>
        </w:rPr>
        <w:t>, observado o artigo 67, da Lei Federal n° 8.666/93.</w:t>
      </w:r>
    </w:p>
    <w:p w:rsidR="0077478C" w:rsidRPr="0067486E" w:rsidRDefault="0077478C" w:rsidP="0077478C">
      <w:pPr>
        <w:tabs>
          <w:tab w:val="left" w:pos="663"/>
        </w:tabs>
        <w:spacing w:before="2"/>
        <w:ind w:right="108"/>
        <w:rPr>
          <w:color w:val="FF0000"/>
        </w:rPr>
      </w:pPr>
    </w:p>
    <w:p w:rsidR="0077478C" w:rsidRPr="0067486E" w:rsidRDefault="0077478C" w:rsidP="0077478C">
      <w:pPr>
        <w:pStyle w:val="Ttulo31"/>
        <w:tabs>
          <w:tab w:val="left" w:pos="411"/>
        </w:tabs>
        <w:spacing w:before="1"/>
        <w:rPr>
          <w:sz w:val="24"/>
          <w:szCs w:val="24"/>
          <w:lang w:val="pt-BR"/>
        </w:rPr>
      </w:pPr>
      <w:r w:rsidRPr="0067486E">
        <w:rPr>
          <w:sz w:val="24"/>
          <w:szCs w:val="24"/>
          <w:lang w:val="pt-BR"/>
        </w:rPr>
        <w:t xml:space="preserve"> 8 – DAS SANÇÕESADMINISTRATIVAS</w:t>
      </w:r>
    </w:p>
    <w:p w:rsidR="0077478C" w:rsidRPr="0067486E" w:rsidRDefault="0077478C" w:rsidP="0067486E">
      <w:pPr>
        <w:pStyle w:val="PargrafodaLista"/>
        <w:tabs>
          <w:tab w:val="left" w:pos="651"/>
        </w:tabs>
        <w:ind w:left="142" w:right="116"/>
      </w:pPr>
      <w:r w:rsidRPr="0067486E">
        <w:t xml:space="preserve">8.1 -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67486E">
        <w:rPr>
          <w:i/>
        </w:rPr>
        <w:t xml:space="preserve">caput </w:t>
      </w:r>
      <w:r w:rsidRPr="0067486E">
        <w:t>e §§ do art. 86 da Lei8.666/93.</w:t>
      </w:r>
    </w:p>
    <w:p w:rsidR="0077478C" w:rsidRPr="0067486E" w:rsidRDefault="0077478C" w:rsidP="0067486E">
      <w:pPr>
        <w:pStyle w:val="PargrafodaLista"/>
        <w:tabs>
          <w:tab w:val="left" w:pos="862"/>
        </w:tabs>
        <w:ind w:left="142" w:right="118"/>
        <w:jc w:val="both"/>
      </w:pPr>
      <w:r w:rsidRPr="0067486E">
        <w:t>8.1.1 - A multa prevista no item acima será descontada dos créditos que a contratada possuir com o Órgão/Entidade e pode cumular com as demais sanções administrativas, inclusive com as multas previstas no</w:t>
      </w:r>
      <w:r w:rsidR="00935CA6">
        <w:t xml:space="preserve"> </w:t>
      </w:r>
      <w:r w:rsidRPr="0067486E">
        <w:t>Edital.</w:t>
      </w:r>
    </w:p>
    <w:p w:rsidR="0077478C" w:rsidRPr="0067486E" w:rsidRDefault="0077478C" w:rsidP="0067486E">
      <w:pPr>
        <w:pStyle w:val="PargrafodaLista"/>
        <w:tabs>
          <w:tab w:val="left" w:pos="683"/>
        </w:tabs>
        <w:ind w:left="142" w:right="114"/>
        <w:jc w:val="both"/>
      </w:pPr>
      <w:r w:rsidRPr="0067486E">
        <w:t xml:space="preserve">8.2 </w:t>
      </w:r>
      <w:proofErr w:type="gramStart"/>
      <w:r w:rsidRPr="0067486E">
        <w:t>-Se</w:t>
      </w:r>
      <w:proofErr w:type="gramEnd"/>
      <w:r w:rsidRPr="0067486E">
        <w:t xml:space="preserve"> a adjudicatária recusar-se a assinar a Ata de Registro de Preços e retirar a nota de empenho injustificadamente ou se não apresentar situação regular no ato da feitura da mesma, garantida a prévia e ampla defesa, sujeita-se às seguintes</w:t>
      </w:r>
      <w:r w:rsidR="00935CA6">
        <w:t xml:space="preserve"> </w:t>
      </w:r>
      <w:r w:rsidRPr="0067486E">
        <w:t>penalidades:</w:t>
      </w:r>
    </w:p>
    <w:p w:rsidR="0077478C" w:rsidRPr="0067486E" w:rsidRDefault="0077478C" w:rsidP="0077478C">
      <w:pPr>
        <w:pStyle w:val="PargrafodaLista"/>
        <w:widowControl w:val="0"/>
        <w:numPr>
          <w:ilvl w:val="0"/>
          <w:numId w:val="55"/>
        </w:numPr>
        <w:tabs>
          <w:tab w:val="left" w:pos="373"/>
        </w:tabs>
        <w:spacing w:line="264" w:lineRule="exact"/>
        <w:ind w:firstLine="0"/>
        <w:jc w:val="both"/>
      </w:pPr>
      <w:r w:rsidRPr="0067486E">
        <w:t>Advertência por</w:t>
      </w:r>
      <w:r w:rsidR="00935CA6">
        <w:t xml:space="preserve"> </w:t>
      </w:r>
      <w:r w:rsidRPr="0067486E">
        <w:t>escrito;</w:t>
      </w:r>
    </w:p>
    <w:p w:rsidR="0077478C" w:rsidRPr="0067486E" w:rsidRDefault="0077478C" w:rsidP="0077478C">
      <w:pPr>
        <w:pStyle w:val="PargrafodaLista"/>
        <w:widowControl w:val="0"/>
        <w:numPr>
          <w:ilvl w:val="0"/>
          <w:numId w:val="55"/>
        </w:numPr>
        <w:tabs>
          <w:tab w:val="left" w:pos="385"/>
        </w:tabs>
        <w:spacing w:before="2" w:line="264" w:lineRule="exact"/>
        <w:ind w:left="384" w:hanging="262"/>
        <w:jc w:val="both"/>
      </w:pPr>
      <w:r w:rsidRPr="0067486E">
        <w:t>Multa de até 10% (dez por cento) sobre o valor</w:t>
      </w:r>
      <w:r w:rsidR="00935CA6">
        <w:t xml:space="preserve"> </w:t>
      </w:r>
      <w:r w:rsidRPr="0067486E">
        <w:t>adjudicado;</w:t>
      </w:r>
    </w:p>
    <w:p w:rsidR="0077478C" w:rsidRPr="0067486E" w:rsidRDefault="0077478C" w:rsidP="0077478C">
      <w:pPr>
        <w:pStyle w:val="PargrafodaLista"/>
        <w:widowControl w:val="0"/>
        <w:numPr>
          <w:ilvl w:val="0"/>
          <w:numId w:val="55"/>
        </w:numPr>
        <w:tabs>
          <w:tab w:val="left" w:pos="419"/>
        </w:tabs>
        <w:ind w:right="118" w:firstLine="0"/>
        <w:jc w:val="both"/>
      </w:pPr>
      <w:r w:rsidRPr="0067486E">
        <w:t>Suspensão temporária de participar de licitação e impedimento de contratar com a Administração Pública por prazo de até 05 (cinco) anos,e;</w:t>
      </w:r>
    </w:p>
    <w:p w:rsidR="0077478C" w:rsidRPr="0067486E" w:rsidRDefault="0077478C" w:rsidP="0077478C">
      <w:pPr>
        <w:pStyle w:val="PargrafodaLista"/>
        <w:widowControl w:val="0"/>
        <w:numPr>
          <w:ilvl w:val="0"/>
          <w:numId w:val="55"/>
        </w:numPr>
        <w:tabs>
          <w:tab w:val="left" w:pos="385"/>
        </w:tabs>
        <w:spacing w:line="264" w:lineRule="exact"/>
        <w:ind w:left="384" w:hanging="262"/>
        <w:jc w:val="both"/>
      </w:pPr>
      <w:r w:rsidRPr="0067486E">
        <w:t>Declaração de inidoneidade para licitar ou contratar com a Administração</w:t>
      </w:r>
      <w:r w:rsidR="00935CA6">
        <w:t xml:space="preserve"> </w:t>
      </w:r>
      <w:r w:rsidRPr="0067486E">
        <w:t>Pública.</w:t>
      </w:r>
    </w:p>
    <w:p w:rsidR="0077478C" w:rsidRPr="0067486E" w:rsidRDefault="0077478C" w:rsidP="0067486E">
      <w:pPr>
        <w:pStyle w:val="PargrafodaLista"/>
        <w:tabs>
          <w:tab w:val="left" w:pos="678"/>
        </w:tabs>
        <w:ind w:left="142" w:right="108"/>
      </w:pPr>
      <w:r w:rsidRPr="0067486E">
        <w:t xml:space="preserve">8.3 </w:t>
      </w:r>
      <w:proofErr w:type="gramStart"/>
      <w:r w:rsidRPr="0067486E">
        <w:t>-A</w:t>
      </w:r>
      <w:proofErr w:type="gramEnd"/>
      <w:r w:rsidRPr="0067486E">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935CA6">
        <w:t xml:space="preserve"> </w:t>
      </w:r>
      <w:r w:rsidRPr="0067486E">
        <w:t>lei.</w:t>
      </w:r>
    </w:p>
    <w:p w:rsidR="0077478C" w:rsidRPr="0067486E" w:rsidRDefault="0077478C" w:rsidP="0067486E">
      <w:pPr>
        <w:pStyle w:val="PargrafodaLista"/>
        <w:tabs>
          <w:tab w:val="left" w:pos="651"/>
        </w:tabs>
        <w:ind w:left="142" w:right="110"/>
      </w:pPr>
      <w:r w:rsidRPr="0067486E">
        <w:t xml:space="preserve">8.4 Do ato que aplicar a penalidade </w:t>
      </w:r>
      <w:proofErr w:type="gramStart"/>
      <w:r w:rsidRPr="0067486E">
        <w:t>caberá</w:t>
      </w:r>
      <w:proofErr w:type="gramEnd"/>
      <w:r w:rsidRPr="0067486E">
        <w:t xml:space="preserve"> recurso, no prazo de (05) cinco dias úteis, a contar da ciência da intimação, podendo a Administração reconsiderar sua decisão ou nesse prazo encaminhá-lo devidamente informado para a apreciação e decisão superior, dentro do mesmo</w:t>
      </w:r>
      <w:r w:rsidR="00935CA6">
        <w:t xml:space="preserve"> </w:t>
      </w:r>
      <w:r w:rsidRPr="0067486E">
        <w:t>prazo.</w:t>
      </w:r>
    </w:p>
    <w:p w:rsidR="0077478C" w:rsidRPr="0067486E" w:rsidRDefault="0077478C" w:rsidP="0067486E">
      <w:pPr>
        <w:pStyle w:val="PargrafodaLista"/>
        <w:tabs>
          <w:tab w:val="left" w:pos="644"/>
        </w:tabs>
        <w:ind w:left="142" w:right="126"/>
      </w:pPr>
      <w:r w:rsidRPr="0067486E">
        <w:t>8.5 Serão publicadas no Diário Oficial do Ente as sanções administrativas previstas nesta seção, inclusive a reabilitação perante a</w:t>
      </w:r>
      <w:r w:rsidR="00935CA6">
        <w:t xml:space="preserve"> </w:t>
      </w:r>
      <w:r w:rsidRPr="0067486E">
        <w:t>Administração</w:t>
      </w:r>
      <w:r w:rsidR="00935CA6">
        <w:t xml:space="preserve"> </w:t>
      </w:r>
      <w:r w:rsidRPr="0067486E">
        <w:t>Pública.</w:t>
      </w:r>
    </w:p>
    <w:p w:rsidR="0077478C" w:rsidRPr="0067486E" w:rsidRDefault="0077478C" w:rsidP="0067486E">
      <w:pPr>
        <w:pStyle w:val="PargrafodaLista"/>
        <w:tabs>
          <w:tab w:val="left" w:pos="647"/>
        </w:tabs>
        <w:ind w:left="142" w:right="118"/>
      </w:pPr>
      <w:r w:rsidRPr="0067486E">
        <w:t>8.6 As multas previstas nesta seção não eximem a adjudicatária da reparação dos eventuais danos, perdas ou prejuízos que seu ato punível venha causar ao</w:t>
      </w:r>
      <w:r w:rsidR="00935CA6">
        <w:t xml:space="preserve"> </w:t>
      </w:r>
      <w:r w:rsidRPr="0067486E">
        <w:t>ÓRGÃO.</w:t>
      </w:r>
    </w:p>
    <w:p w:rsidR="0077478C" w:rsidRPr="0067486E" w:rsidRDefault="0077478C" w:rsidP="0067486E">
      <w:pPr>
        <w:pStyle w:val="PargrafodaLista"/>
        <w:tabs>
          <w:tab w:val="left" w:pos="668"/>
        </w:tabs>
        <w:ind w:left="142" w:right="107"/>
      </w:pPr>
      <w:r w:rsidRPr="0067486E">
        <w:t>8.7 De acordo com o estabelecido em lei</w:t>
      </w:r>
      <w:proofErr w:type="gramStart"/>
      <w:r w:rsidRPr="0067486E">
        <w:t>, poderão</w:t>
      </w:r>
      <w:proofErr w:type="gramEnd"/>
      <w:r w:rsidRPr="0067486E">
        <w:t xml:space="preserve"> ser acrescidas sanções administrativas previstas em instrumento convocatório e no</w:t>
      </w:r>
      <w:r w:rsidR="00935CA6">
        <w:t xml:space="preserve"> </w:t>
      </w:r>
      <w:r w:rsidRPr="0067486E">
        <w:t>contrato.</w:t>
      </w:r>
    </w:p>
    <w:p w:rsidR="0077478C" w:rsidRPr="0067486E" w:rsidRDefault="0077478C" w:rsidP="0077478C">
      <w:pPr>
        <w:pStyle w:val="Corpodetexto"/>
        <w:spacing w:before="4"/>
        <w:rPr>
          <w:sz w:val="24"/>
          <w:szCs w:val="24"/>
        </w:rPr>
      </w:pPr>
    </w:p>
    <w:p w:rsidR="0077478C" w:rsidRPr="0067486E" w:rsidRDefault="0077478C" w:rsidP="0077478C">
      <w:pPr>
        <w:pStyle w:val="Ttulo31"/>
        <w:tabs>
          <w:tab w:val="left" w:pos="411"/>
        </w:tabs>
        <w:spacing w:line="263" w:lineRule="exact"/>
        <w:ind w:left="-406"/>
        <w:rPr>
          <w:sz w:val="24"/>
          <w:szCs w:val="24"/>
          <w:lang w:val="pt-BR"/>
        </w:rPr>
      </w:pPr>
      <w:r w:rsidRPr="0067486E">
        <w:rPr>
          <w:sz w:val="24"/>
          <w:szCs w:val="24"/>
          <w:lang w:val="pt-BR"/>
        </w:rPr>
        <w:t xml:space="preserve">         9 – DOPAGAMENTO</w:t>
      </w:r>
    </w:p>
    <w:p w:rsidR="0077478C" w:rsidRPr="0067486E" w:rsidRDefault="0077478C" w:rsidP="0067486E">
      <w:pPr>
        <w:pStyle w:val="PargrafodaLista"/>
        <w:tabs>
          <w:tab w:val="left" w:pos="142"/>
        </w:tabs>
        <w:ind w:left="142" w:right="107"/>
      </w:pPr>
      <w:r w:rsidRPr="0067486E">
        <w:t xml:space="preserve">9.1- O pagamento será efetuado em até </w:t>
      </w:r>
      <w:r w:rsidRPr="0067486E">
        <w:rPr>
          <w:b/>
        </w:rPr>
        <w:t xml:space="preserve">30 (trinta) </w:t>
      </w:r>
      <w:r w:rsidRPr="0067486E">
        <w:t>dias após o recebimento definitivo (formal e objetivo do produto/serviços), devidamente atestado pela unidade, mediante apresentação da respectiva fatura acompanhado dos demais documentos fiscais, inclusive comprovantes da seguridade</w:t>
      </w:r>
      <w:proofErr w:type="gramStart"/>
      <w:r w:rsidR="00935CA6">
        <w:t xml:space="preserve">  </w:t>
      </w:r>
      <w:proofErr w:type="gramEnd"/>
      <w:r w:rsidRPr="0067486E">
        <w:t>social.</w:t>
      </w:r>
    </w:p>
    <w:p w:rsidR="0077478C" w:rsidRPr="0067486E" w:rsidRDefault="0077478C" w:rsidP="0067486E">
      <w:pPr>
        <w:pStyle w:val="PargrafodaLista"/>
        <w:tabs>
          <w:tab w:val="left" w:pos="142"/>
        </w:tabs>
        <w:ind w:left="142" w:right="120"/>
      </w:pPr>
      <w:r w:rsidRPr="0067486E">
        <w:t>9.2- A Contratada deverá encaminhar junto a Nota Fiscal ou Fatura, documento em papel timbrado da empresa informando a Agencia Bancária e o numero da Conta a ser depositado o pagamento. Não</w:t>
      </w:r>
      <w:r w:rsidR="00935CA6">
        <w:t xml:space="preserve"> </w:t>
      </w:r>
      <w:r w:rsidRPr="0067486E">
        <w:t>será aceita a emissão de boletos bancários para efetuar o pagamento das Notas Fiscais e/ou Faturas.</w:t>
      </w:r>
    </w:p>
    <w:p w:rsidR="0077478C" w:rsidRPr="0067486E" w:rsidRDefault="0077478C" w:rsidP="0067486E">
      <w:pPr>
        <w:pStyle w:val="PargrafodaLista"/>
        <w:tabs>
          <w:tab w:val="left" w:pos="142"/>
        </w:tabs>
        <w:ind w:left="142" w:right="119"/>
      </w:pPr>
      <w:r w:rsidRPr="0067486E">
        <w:lastRenderedPageBreak/>
        <w:t>9.3– Em caso de devolução da Nota Fiscal ou Fatura para correção, o prazo para o pagamento passará a fluir após a sua</w:t>
      </w:r>
      <w:r w:rsidR="00935CA6">
        <w:t xml:space="preserve"> </w:t>
      </w:r>
      <w:r w:rsidRPr="0067486E">
        <w:t>reapresentação.</w:t>
      </w:r>
    </w:p>
    <w:p w:rsidR="0077478C" w:rsidRPr="0067486E" w:rsidRDefault="0077478C" w:rsidP="0067486E">
      <w:pPr>
        <w:pStyle w:val="PargrafodaLista"/>
        <w:tabs>
          <w:tab w:val="left" w:pos="142"/>
          <w:tab w:val="left" w:pos="651"/>
        </w:tabs>
        <w:ind w:left="142" w:right="118"/>
      </w:pPr>
      <w:r w:rsidRPr="0067486E">
        <w:t>9.4 A critério da contratante</w:t>
      </w:r>
      <w:proofErr w:type="gramStart"/>
      <w:r w:rsidRPr="0067486E">
        <w:t>, poderão</w:t>
      </w:r>
      <w:proofErr w:type="gramEnd"/>
      <w:r w:rsidRPr="0067486E">
        <w:t xml:space="preserve"> ser utilizados créditos da contratada para cobrir dívidas de responsabilidades para com ela, relativos a multas que lhe tenham sido aplicadas em decorrência da irregular execução</w:t>
      </w:r>
      <w:r w:rsidR="00935CA6">
        <w:t xml:space="preserve"> </w:t>
      </w:r>
      <w:r w:rsidRPr="0067486E">
        <w:t>contratual.</w:t>
      </w:r>
    </w:p>
    <w:p w:rsidR="0077478C" w:rsidRPr="0067486E" w:rsidRDefault="0077478C" w:rsidP="0067486E">
      <w:pPr>
        <w:pStyle w:val="PargrafodaLista"/>
        <w:tabs>
          <w:tab w:val="left" w:pos="142"/>
        </w:tabs>
        <w:ind w:left="142" w:right="485"/>
      </w:pPr>
      <w:r w:rsidRPr="0067486E">
        <w:t>9.5 A nota fiscal/fatura deverá ser emitida pela própria Contratada, obrigatoriamente com o</w:t>
      </w:r>
      <w:proofErr w:type="gramStart"/>
      <w:r w:rsidR="00935CA6">
        <w:t xml:space="preserve">  </w:t>
      </w:r>
      <w:proofErr w:type="gramEnd"/>
      <w:r w:rsidRPr="0067486E">
        <w:t>número de inscrição no CNPJ apresentado nos documentos de habilitação e das propostas de preços, bem como da Nota de Empenho, não se admitindo notas fiscais/faturas emitidas com outros</w:t>
      </w:r>
      <w:r w:rsidR="00935CA6">
        <w:t xml:space="preserve"> </w:t>
      </w:r>
      <w:proofErr w:type="spellStart"/>
      <w:r w:rsidRPr="0067486E">
        <w:t>CNPJs</w:t>
      </w:r>
      <w:proofErr w:type="spellEnd"/>
      <w:r w:rsidRPr="0067486E">
        <w:t>.</w:t>
      </w:r>
    </w:p>
    <w:p w:rsidR="0077478C" w:rsidRPr="0067486E" w:rsidRDefault="0077478C" w:rsidP="0067486E">
      <w:pPr>
        <w:pStyle w:val="PargrafodaLista"/>
        <w:tabs>
          <w:tab w:val="left" w:pos="142"/>
        </w:tabs>
        <w:ind w:left="142" w:right="223"/>
      </w:pPr>
      <w:r w:rsidRPr="0067486E">
        <w:t>9.6 Nos casos de eventuais atrasos de pagamento, por culpa do Contratante, o valor devido será</w:t>
      </w:r>
      <w:r w:rsidR="00935CA6">
        <w:t xml:space="preserve"> </w:t>
      </w:r>
      <w:r w:rsidRPr="0067486E">
        <w:t>acrescido de encargos moratórios calculados desde a data final do período de adimplemento até a data do efetivo pagamento, o valor original deverá ser atualizado pelo IGPM-DI da FGV, acrescido de 0,5% (meio por cento) de juros de mora por mês ou</w:t>
      </w:r>
      <w:r w:rsidR="00935CA6">
        <w:t xml:space="preserve"> </w:t>
      </w:r>
      <w:r w:rsidRPr="0067486E">
        <w:t>fração.</w:t>
      </w:r>
    </w:p>
    <w:p w:rsidR="0077478C" w:rsidRPr="0067486E" w:rsidRDefault="0077478C" w:rsidP="0067486E">
      <w:pPr>
        <w:pStyle w:val="Ttulo31"/>
        <w:tabs>
          <w:tab w:val="left" w:pos="627"/>
        </w:tabs>
        <w:spacing w:line="240" w:lineRule="auto"/>
        <w:ind w:left="142" w:right="114"/>
        <w:rPr>
          <w:sz w:val="24"/>
          <w:szCs w:val="24"/>
          <w:lang w:val="pt-BR"/>
        </w:rPr>
      </w:pPr>
      <w:r w:rsidRPr="0067486E">
        <w:rPr>
          <w:b w:val="0"/>
          <w:sz w:val="24"/>
          <w:szCs w:val="24"/>
          <w:lang w:val="pt-BR"/>
        </w:rPr>
        <w:t>9.7</w:t>
      </w:r>
      <w:r w:rsidRPr="0067486E">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935CA6">
        <w:rPr>
          <w:sz w:val="24"/>
          <w:szCs w:val="24"/>
          <w:lang w:val="pt-BR"/>
        </w:rPr>
        <w:t xml:space="preserve"> </w:t>
      </w:r>
      <w:r w:rsidRPr="0067486E">
        <w:rPr>
          <w:sz w:val="24"/>
          <w:szCs w:val="24"/>
          <w:lang w:val="pt-BR"/>
        </w:rPr>
        <w:t>assinaladas.</w:t>
      </w:r>
    </w:p>
    <w:p w:rsidR="00CD6BE9" w:rsidRDefault="00CD6BE9" w:rsidP="00696010">
      <w:pPr>
        <w:ind w:right="-99"/>
        <w:jc w:val="both"/>
      </w:pPr>
    </w:p>
    <w:p w:rsidR="005B2F6A" w:rsidRDefault="005B2F6A" w:rsidP="0067486E">
      <w:pPr>
        <w:ind w:right="-99"/>
        <w:jc w:val="both"/>
      </w:pPr>
    </w:p>
    <w:p w:rsidR="00BA0F59" w:rsidRDefault="00BA0F59" w:rsidP="00883F4E">
      <w:pPr>
        <w:ind w:right="-99"/>
        <w:jc w:val="both"/>
      </w:pPr>
    </w:p>
    <w:p w:rsidR="00BA0F59" w:rsidRDefault="00BA0F59" w:rsidP="00883F4E">
      <w:pPr>
        <w:ind w:right="-99"/>
        <w:jc w:val="both"/>
      </w:pPr>
    </w:p>
    <w:p w:rsidR="00FA1687" w:rsidRDefault="00FA1687" w:rsidP="00883F4E">
      <w:pPr>
        <w:ind w:right="-99"/>
        <w:jc w:val="both"/>
      </w:pPr>
    </w:p>
    <w:p w:rsidR="00FA1687" w:rsidRDefault="00FA1687" w:rsidP="00883F4E">
      <w:pPr>
        <w:ind w:right="-99"/>
        <w:jc w:val="both"/>
      </w:pPr>
    </w:p>
    <w:p w:rsidR="00FA1687" w:rsidRDefault="00FA1687" w:rsidP="00883F4E">
      <w:pPr>
        <w:ind w:right="-99"/>
        <w:jc w:val="both"/>
      </w:pPr>
    </w:p>
    <w:p w:rsidR="00FA1687" w:rsidRDefault="00FA1687" w:rsidP="00883F4E">
      <w:pPr>
        <w:ind w:right="-99"/>
        <w:jc w:val="both"/>
      </w:pPr>
    </w:p>
    <w:p w:rsidR="00FA1687" w:rsidRDefault="00FA1687" w:rsidP="00883F4E">
      <w:pPr>
        <w:ind w:right="-99"/>
        <w:jc w:val="both"/>
      </w:pPr>
    </w:p>
    <w:p w:rsidR="00CE2B9A" w:rsidRDefault="00CE2B9A" w:rsidP="00883F4E">
      <w:pPr>
        <w:ind w:right="-99"/>
        <w:jc w:val="both"/>
      </w:pPr>
    </w:p>
    <w:p w:rsidR="00CE2B9A" w:rsidRDefault="00CE2B9A" w:rsidP="00883F4E">
      <w:pPr>
        <w:ind w:right="-99"/>
        <w:jc w:val="both"/>
      </w:pPr>
    </w:p>
    <w:p w:rsidR="00CE2B9A" w:rsidRDefault="00CE2B9A" w:rsidP="00883F4E">
      <w:pPr>
        <w:ind w:right="-99"/>
        <w:jc w:val="both"/>
      </w:pPr>
    </w:p>
    <w:p w:rsidR="00CE2B9A" w:rsidRDefault="00CE2B9A" w:rsidP="00883F4E">
      <w:pPr>
        <w:ind w:right="-99"/>
        <w:jc w:val="both"/>
      </w:pPr>
    </w:p>
    <w:p w:rsidR="00CE2B9A" w:rsidRDefault="00CE2B9A" w:rsidP="00883F4E">
      <w:pPr>
        <w:ind w:right="-99"/>
        <w:jc w:val="both"/>
      </w:pPr>
    </w:p>
    <w:p w:rsidR="00CE2B9A" w:rsidRDefault="00CE2B9A" w:rsidP="00883F4E">
      <w:pPr>
        <w:ind w:right="-99"/>
        <w:jc w:val="both"/>
      </w:pPr>
    </w:p>
    <w:p w:rsidR="00CE2B9A" w:rsidRDefault="00CE2B9A" w:rsidP="00883F4E">
      <w:pPr>
        <w:ind w:right="-99"/>
        <w:jc w:val="both"/>
      </w:pPr>
      <w:r>
        <w:t>.</w:t>
      </w:r>
    </w:p>
    <w:p w:rsidR="00FA1687" w:rsidRDefault="00FA1687"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2F69BC" w:rsidRDefault="002F69BC" w:rsidP="00883F4E">
      <w:pPr>
        <w:ind w:right="-99"/>
        <w:jc w:val="both"/>
      </w:pPr>
    </w:p>
    <w:p w:rsidR="00935CA6" w:rsidRDefault="00935CA6" w:rsidP="00883F4E">
      <w:pPr>
        <w:ind w:right="-99"/>
        <w:jc w:val="both"/>
      </w:pPr>
    </w:p>
    <w:p w:rsidR="00935CA6" w:rsidRDefault="00935CA6" w:rsidP="00883F4E">
      <w:pPr>
        <w:ind w:right="-99"/>
        <w:jc w:val="both"/>
      </w:pPr>
    </w:p>
    <w:p w:rsidR="00935CA6" w:rsidRDefault="00935CA6" w:rsidP="00883F4E">
      <w:pPr>
        <w:ind w:right="-99"/>
        <w:jc w:val="both"/>
      </w:pPr>
    </w:p>
    <w:p w:rsidR="001D297E" w:rsidRDefault="001D297E" w:rsidP="00883F4E">
      <w:pPr>
        <w:ind w:right="-99"/>
        <w:jc w:val="both"/>
      </w:pPr>
    </w:p>
    <w:p w:rsidR="00BA0F59" w:rsidRPr="002822A4" w:rsidRDefault="00BA0F59" w:rsidP="00883F4E">
      <w:pPr>
        <w:ind w:right="-99"/>
        <w:jc w:val="both"/>
      </w:pPr>
    </w:p>
    <w:p w:rsidR="00B76A48" w:rsidRPr="002822A4" w:rsidRDefault="00B76A48" w:rsidP="005B198E">
      <w:pPr>
        <w:tabs>
          <w:tab w:val="left" w:pos="900"/>
        </w:tabs>
        <w:autoSpaceDE w:val="0"/>
        <w:autoSpaceDN w:val="0"/>
        <w:adjustRightInd w:val="0"/>
        <w:ind w:left="-426"/>
        <w:jc w:val="center"/>
        <w:rPr>
          <w:b/>
          <w:bCs/>
        </w:rPr>
      </w:pPr>
      <w:r w:rsidRPr="002822A4">
        <w:rPr>
          <w:b/>
          <w:bCs/>
        </w:rPr>
        <w:lastRenderedPageBreak/>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Por este instrumento particular de Procuração, a (Razão Social da empresa), com sede (endereço completo da matriz), inscrita no CNPJ sob o n° ............................ 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Sr(a) ......................................., portador(a) da Cédula de Identidade RG n°........................ e CPF n° ......................,nomeia(m) e constitui(em) seu bastante procurador(a) o(a) Sr(a) ....................................., portador(a) da cédula de Identidade RG n° ......................... 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pelo PREGOEIRO</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r w:rsidRPr="002822A4">
        <w:t xml:space="preserve">for em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r w:rsidRPr="002822A4">
        <w:t xml:space="preserve">for em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falta de qualquer uma delas invalida o</w:t>
      </w:r>
      <w:r w:rsidR="002F69BC">
        <w:rPr>
          <w:b/>
          <w:bCs/>
        </w:rPr>
        <w:t xml:space="preserve"> </w:t>
      </w:r>
      <w:r w:rsidRPr="002822A4">
        <w:rPr>
          <w:b/>
          <w:bCs/>
        </w:rPr>
        <w:t xml:space="preserve">documento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B76A48" w:rsidRDefault="00B76A48" w:rsidP="0081739C">
      <w:pPr>
        <w:tabs>
          <w:tab w:val="left" w:pos="900"/>
        </w:tabs>
        <w:autoSpaceDE w:val="0"/>
        <w:autoSpaceDN w:val="0"/>
        <w:adjustRightInd w:val="0"/>
        <w:jc w:val="both"/>
        <w:rPr>
          <w:color w:val="000000"/>
        </w:rPr>
      </w:pPr>
    </w:p>
    <w:p w:rsidR="00AB4FA2" w:rsidRPr="002822A4" w:rsidRDefault="00AB4FA2" w:rsidP="002F69B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10.520/2002)</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 inscrita no CNPJ sob o nº_______________________,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/201</w:t>
      </w:r>
      <w:r w:rsidR="00BE5ABC">
        <w:rPr>
          <w:b/>
          <w:bCs/>
        </w:rPr>
        <w:t>9</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Pr="002822A4" w:rsidRDefault="00983359"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 xml:space="preserve">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83100F" w:rsidRPr="002822A4" w:rsidRDefault="0083100F"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Default="005446CE"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nº______________________, sediada ___________________________, por intermédio do seu representante legal o(a) Sr(a)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r w:rsidRPr="002822A4">
        <w:rPr>
          <w:b/>
          <w:bCs/>
        </w:rPr>
        <w:t>( )</w:t>
      </w:r>
      <w:r w:rsidRPr="002822A4">
        <w:t>.</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696010" w:rsidRPr="002822A4" w:rsidRDefault="00696010"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ANEXO VI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/201</w:t>
      </w:r>
      <w:r w:rsidR="00BE5ABC">
        <w:rPr>
          <w:b/>
          <w:bCs/>
        </w:rPr>
        <w:t>9</w:t>
      </w:r>
      <w:r w:rsidR="00935CA6">
        <w:rPr>
          <w:b/>
          <w:bCs/>
        </w:rPr>
        <w:t xml:space="preserve"> </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Pr="002822A4" w:rsidRDefault="00B76A48" w:rsidP="0081739C">
      <w:pPr>
        <w:tabs>
          <w:tab w:val="left" w:pos="900"/>
        </w:tabs>
        <w:autoSpaceDE w:val="0"/>
        <w:autoSpaceDN w:val="0"/>
        <w:adjustRightInd w:val="0"/>
        <w:jc w:val="both"/>
      </w:pPr>
      <w:r w:rsidRPr="002822A4">
        <w:t>- inexiste fato superveniente impeditivo de habilitação.</w:t>
      </w:r>
    </w:p>
    <w:p w:rsidR="00B76A48" w:rsidRPr="002822A4" w:rsidRDefault="00B76A48"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Default="002B1D1F" w:rsidP="002B1D1F"/>
    <w:p w:rsidR="002F69BC" w:rsidRDefault="002F69BC" w:rsidP="002B1D1F"/>
    <w:p w:rsidR="002F69BC" w:rsidRDefault="002F69BC" w:rsidP="002B1D1F"/>
    <w:p w:rsidR="002F69BC" w:rsidRDefault="002F69BC" w:rsidP="002B1D1F"/>
    <w:p w:rsidR="002F69BC" w:rsidRDefault="002F69BC" w:rsidP="002B1D1F"/>
    <w:p w:rsidR="002F69BC" w:rsidRDefault="002F69BC" w:rsidP="002B1D1F"/>
    <w:p w:rsidR="002F69BC" w:rsidRDefault="002F69BC" w:rsidP="002B1D1F"/>
    <w:p w:rsidR="002F69BC" w:rsidRDefault="002F69BC" w:rsidP="002B1D1F"/>
    <w:p w:rsidR="002F69BC" w:rsidRDefault="002F69BC" w:rsidP="002B1D1F"/>
    <w:p w:rsidR="002F69BC" w:rsidRDefault="002F69BC" w:rsidP="002B1D1F"/>
    <w:p w:rsidR="002F69BC" w:rsidRDefault="002F69BC" w:rsidP="002B1D1F"/>
    <w:p w:rsidR="002F69BC" w:rsidRDefault="002F69BC" w:rsidP="002B1D1F"/>
    <w:p w:rsidR="002F69BC" w:rsidRPr="002822A4" w:rsidRDefault="002F69BC" w:rsidP="002B1D1F"/>
    <w:p w:rsidR="00883F4E" w:rsidRDefault="00883F4E" w:rsidP="00935CA6">
      <w:pPr>
        <w:autoSpaceDE w:val="0"/>
        <w:autoSpaceDN w:val="0"/>
        <w:adjustRightInd w:val="0"/>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E30F48" w:rsidRPr="002822A4" w:rsidRDefault="00E30F48" w:rsidP="00EE5F86">
      <w:pPr>
        <w:autoSpaceDE w:val="0"/>
        <w:autoSpaceDN w:val="0"/>
        <w:adjustRightInd w:val="0"/>
        <w:jc w:val="center"/>
        <w:rPr>
          <w:b/>
        </w:rPr>
      </w:pPr>
    </w:p>
    <w:p w:rsidR="00EE5F86" w:rsidRPr="002822A4" w:rsidRDefault="00EE5F86" w:rsidP="00EE5F86">
      <w:pPr>
        <w:autoSpaceDE w:val="0"/>
        <w:autoSpaceDN w:val="0"/>
        <w:adjustRightInd w:val="0"/>
        <w:jc w:val="center"/>
        <w:rPr>
          <w:b/>
        </w:rPr>
      </w:pPr>
      <w:r w:rsidRPr="002822A4">
        <w:rPr>
          <w:b/>
        </w:rPr>
        <w:lastRenderedPageBreak/>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B47C9E" w:rsidP="00EE5F86">
      <w:pPr>
        <w:autoSpaceDE w:val="0"/>
        <w:autoSpaceDN w:val="0"/>
        <w:adjustRightInd w:val="0"/>
        <w:jc w:val="both"/>
      </w:pPr>
      <w:r>
        <w:t>Sr°. Pregoeiro</w:t>
      </w:r>
      <w:r w:rsidR="00EE5F86" w:rsidRPr="002822A4">
        <w:t>,</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apresento a V. Sa. a nossa proposta de preços para o Pregão Presencial nº ___/201</w:t>
      </w:r>
      <w:r w:rsidR="00BE5ABC">
        <w:t>9</w:t>
      </w:r>
      <w:r w:rsidRPr="002822A4">
        <w:t xml:space="preserve">, conforme </w:t>
      </w:r>
      <w:r w:rsidR="00AB5E17" w:rsidRPr="002822A4">
        <w:t>item</w:t>
      </w:r>
      <w:r w:rsidRPr="002822A4">
        <w:t xml:space="preserve"> a seguir relacionado, especificado nos termos do Anexo I deste edital:</w:t>
      </w:r>
    </w:p>
    <w:p w:rsidR="00EE5F86" w:rsidRPr="002822A4" w:rsidRDefault="00EE5F86" w:rsidP="00EE5F86">
      <w:pPr>
        <w:autoSpaceDE w:val="0"/>
        <w:autoSpaceDN w:val="0"/>
        <w:adjustRightInd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80"/>
        <w:gridCol w:w="900"/>
        <w:gridCol w:w="2932"/>
        <w:gridCol w:w="1276"/>
        <w:gridCol w:w="1134"/>
        <w:gridCol w:w="1417"/>
      </w:tblGrid>
      <w:tr w:rsidR="00EE5F86" w:rsidRPr="002822A4">
        <w:tc>
          <w:tcPr>
            <w:tcW w:w="900" w:type="dxa"/>
          </w:tcPr>
          <w:p w:rsidR="00EE5F86" w:rsidRPr="002822A4" w:rsidRDefault="00EE5F86" w:rsidP="00EE5F86">
            <w:pPr>
              <w:autoSpaceDE w:val="0"/>
              <w:autoSpaceDN w:val="0"/>
              <w:adjustRightInd w:val="0"/>
              <w:ind w:left="-108" w:right="-28"/>
              <w:jc w:val="center"/>
              <w:rPr>
                <w:b/>
              </w:rPr>
            </w:pPr>
            <w:r w:rsidRPr="002822A4">
              <w:rPr>
                <w:b/>
              </w:rPr>
              <w:t>ITEM</w:t>
            </w:r>
          </w:p>
        </w:tc>
        <w:tc>
          <w:tcPr>
            <w:tcW w:w="1080" w:type="dxa"/>
          </w:tcPr>
          <w:p w:rsidR="00EE5F86" w:rsidRPr="002822A4" w:rsidRDefault="00EE5F86" w:rsidP="00EE5F86">
            <w:pPr>
              <w:autoSpaceDE w:val="0"/>
              <w:autoSpaceDN w:val="0"/>
              <w:adjustRightInd w:val="0"/>
              <w:ind w:right="44"/>
              <w:jc w:val="center"/>
              <w:rPr>
                <w:b/>
              </w:rPr>
            </w:pPr>
            <w:r w:rsidRPr="002822A4">
              <w:rPr>
                <w:b/>
              </w:rPr>
              <w:t>QTDE</w:t>
            </w:r>
          </w:p>
        </w:tc>
        <w:tc>
          <w:tcPr>
            <w:tcW w:w="900" w:type="dxa"/>
          </w:tcPr>
          <w:p w:rsidR="00EE5F86" w:rsidRPr="002822A4" w:rsidRDefault="00EE5F86" w:rsidP="00EE5F86">
            <w:pPr>
              <w:autoSpaceDE w:val="0"/>
              <w:autoSpaceDN w:val="0"/>
              <w:adjustRightInd w:val="0"/>
              <w:ind w:right="44"/>
              <w:jc w:val="center"/>
              <w:rPr>
                <w:b/>
              </w:rPr>
            </w:pPr>
            <w:r w:rsidRPr="002822A4">
              <w:rPr>
                <w:b/>
              </w:rPr>
              <w:t>UND</w:t>
            </w:r>
          </w:p>
        </w:tc>
        <w:tc>
          <w:tcPr>
            <w:tcW w:w="2932" w:type="dxa"/>
          </w:tcPr>
          <w:p w:rsidR="00EE5F86" w:rsidRPr="002822A4" w:rsidRDefault="00EE5F86" w:rsidP="00EE5F86">
            <w:pPr>
              <w:autoSpaceDE w:val="0"/>
              <w:autoSpaceDN w:val="0"/>
              <w:adjustRightInd w:val="0"/>
              <w:ind w:right="44"/>
              <w:jc w:val="center"/>
              <w:rPr>
                <w:b/>
              </w:rPr>
            </w:pPr>
            <w:r w:rsidRPr="002822A4">
              <w:rPr>
                <w:b/>
              </w:rPr>
              <w:t>ESPECIFICAÇÃO</w:t>
            </w:r>
          </w:p>
        </w:tc>
        <w:tc>
          <w:tcPr>
            <w:tcW w:w="1276" w:type="dxa"/>
          </w:tcPr>
          <w:p w:rsidR="00EE5F86" w:rsidRPr="002822A4" w:rsidRDefault="00EE5F86" w:rsidP="00EE5F86">
            <w:pPr>
              <w:autoSpaceDE w:val="0"/>
              <w:autoSpaceDN w:val="0"/>
              <w:adjustRightInd w:val="0"/>
              <w:ind w:right="44"/>
              <w:jc w:val="center"/>
              <w:rPr>
                <w:b/>
              </w:rPr>
            </w:pPr>
            <w:r w:rsidRPr="002822A4">
              <w:rPr>
                <w:b/>
              </w:rPr>
              <w:t>MARCA</w:t>
            </w:r>
          </w:p>
        </w:tc>
        <w:tc>
          <w:tcPr>
            <w:tcW w:w="1134" w:type="dxa"/>
          </w:tcPr>
          <w:p w:rsidR="00EE5F86" w:rsidRPr="002822A4" w:rsidRDefault="00EE5F86" w:rsidP="00EE5F86">
            <w:pPr>
              <w:autoSpaceDE w:val="0"/>
              <w:autoSpaceDN w:val="0"/>
              <w:adjustRightInd w:val="0"/>
              <w:ind w:right="44"/>
              <w:jc w:val="center"/>
              <w:rPr>
                <w:b/>
              </w:rPr>
            </w:pPr>
            <w:r w:rsidRPr="002822A4">
              <w:rPr>
                <w:b/>
              </w:rPr>
              <w:t>VLR UND</w:t>
            </w:r>
          </w:p>
        </w:tc>
        <w:tc>
          <w:tcPr>
            <w:tcW w:w="1417" w:type="dxa"/>
          </w:tcPr>
          <w:p w:rsidR="00EE5F86" w:rsidRPr="002822A4" w:rsidRDefault="00EE5F86" w:rsidP="00EE5F86">
            <w:pPr>
              <w:autoSpaceDE w:val="0"/>
              <w:autoSpaceDN w:val="0"/>
              <w:adjustRightInd w:val="0"/>
              <w:jc w:val="center"/>
              <w:rPr>
                <w:b/>
              </w:rPr>
            </w:pPr>
            <w:r w:rsidRPr="002822A4">
              <w:rPr>
                <w:b/>
              </w:rPr>
              <w:t xml:space="preserve">VLR TOTAL </w:t>
            </w:r>
          </w:p>
        </w:tc>
      </w:tr>
      <w:tr w:rsidR="00EE5F86" w:rsidRPr="002822A4">
        <w:tc>
          <w:tcPr>
            <w:tcW w:w="900" w:type="dxa"/>
          </w:tcPr>
          <w:p w:rsidR="00EE5F86" w:rsidRPr="002822A4" w:rsidRDefault="00E30F48" w:rsidP="00EE5F86">
            <w:pPr>
              <w:autoSpaceDE w:val="0"/>
              <w:autoSpaceDN w:val="0"/>
              <w:adjustRightInd w:val="0"/>
              <w:ind w:right="-158"/>
              <w:jc w:val="both"/>
            </w:pPr>
            <w:r>
              <w:t>01</w:t>
            </w:r>
          </w:p>
        </w:tc>
        <w:tc>
          <w:tcPr>
            <w:tcW w:w="1080" w:type="dxa"/>
          </w:tcPr>
          <w:p w:rsidR="00EE5F86" w:rsidRPr="002822A4" w:rsidRDefault="00EE5F86" w:rsidP="00EE5F86">
            <w:pPr>
              <w:rPr>
                <w:color w:val="000000"/>
              </w:rPr>
            </w:pPr>
          </w:p>
        </w:tc>
        <w:tc>
          <w:tcPr>
            <w:tcW w:w="900" w:type="dxa"/>
          </w:tcPr>
          <w:p w:rsidR="00EE5F86" w:rsidRPr="002822A4" w:rsidRDefault="00EE5F86" w:rsidP="00EE5F86">
            <w:pPr>
              <w:jc w:val="center"/>
              <w:rPr>
                <w:color w:val="000000"/>
              </w:rPr>
            </w:pPr>
          </w:p>
        </w:tc>
        <w:tc>
          <w:tcPr>
            <w:tcW w:w="2932" w:type="dxa"/>
          </w:tcPr>
          <w:p w:rsidR="00EE5F86" w:rsidRPr="002822A4" w:rsidRDefault="00EE5F86" w:rsidP="00EE5F86">
            <w:pPr>
              <w:jc w:val="center"/>
              <w:rPr>
                <w:color w:val="000000"/>
              </w:rPr>
            </w:pPr>
          </w:p>
        </w:tc>
        <w:tc>
          <w:tcPr>
            <w:tcW w:w="1276" w:type="dxa"/>
          </w:tcPr>
          <w:p w:rsidR="00EE5F86" w:rsidRPr="002822A4" w:rsidRDefault="00EE5F86" w:rsidP="00EE5F86">
            <w:pPr>
              <w:autoSpaceDE w:val="0"/>
              <w:autoSpaceDN w:val="0"/>
              <w:adjustRightInd w:val="0"/>
              <w:ind w:right="-158"/>
              <w:jc w:val="both"/>
            </w:pPr>
          </w:p>
        </w:tc>
        <w:tc>
          <w:tcPr>
            <w:tcW w:w="1134" w:type="dxa"/>
          </w:tcPr>
          <w:p w:rsidR="00EE5F86" w:rsidRPr="002822A4" w:rsidRDefault="00EE5F86" w:rsidP="00EE5F86">
            <w:pPr>
              <w:autoSpaceDE w:val="0"/>
              <w:autoSpaceDN w:val="0"/>
              <w:adjustRightInd w:val="0"/>
              <w:ind w:right="-158"/>
              <w:jc w:val="both"/>
            </w:pPr>
            <w:r w:rsidRPr="002822A4">
              <w:t>R$</w:t>
            </w:r>
          </w:p>
        </w:tc>
        <w:tc>
          <w:tcPr>
            <w:tcW w:w="1417" w:type="dxa"/>
          </w:tcPr>
          <w:p w:rsidR="00EE5F86" w:rsidRPr="002822A4" w:rsidRDefault="00EE5F86" w:rsidP="00EE5F86">
            <w:pPr>
              <w:autoSpaceDE w:val="0"/>
              <w:autoSpaceDN w:val="0"/>
              <w:adjustRightInd w:val="0"/>
              <w:ind w:right="-158"/>
              <w:jc w:val="both"/>
            </w:pPr>
            <w:r w:rsidRPr="002822A4">
              <w:t>R$</w:t>
            </w:r>
          </w:p>
        </w:tc>
      </w:tr>
      <w:tr w:rsidR="00EE5F86" w:rsidRPr="002822A4">
        <w:tc>
          <w:tcPr>
            <w:tcW w:w="8222" w:type="dxa"/>
            <w:gridSpan w:val="6"/>
          </w:tcPr>
          <w:p w:rsidR="00EE5F86" w:rsidRPr="002822A4" w:rsidRDefault="00EE5F86" w:rsidP="00EE5F86">
            <w:pPr>
              <w:autoSpaceDE w:val="0"/>
              <w:autoSpaceDN w:val="0"/>
              <w:adjustRightInd w:val="0"/>
              <w:ind w:right="-158"/>
              <w:jc w:val="center"/>
              <w:rPr>
                <w:b/>
              </w:rPr>
            </w:pPr>
            <w:r w:rsidRPr="002822A4">
              <w:rPr>
                <w:b/>
              </w:rPr>
              <w:t>TOTAL</w:t>
            </w:r>
          </w:p>
        </w:tc>
        <w:tc>
          <w:tcPr>
            <w:tcW w:w="1417" w:type="dxa"/>
          </w:tcPr>
          <w:p w:rsidR="00EE5F86" w:rsidRPr="002822A4" w:rsidRDefault="00EE5F86" w:rsidP="00EE5F86">
            <w:pPr>
              <w:autoSpaceDE w:val="0"/>
              <w:autoSpaceDN w:val="0"/>
              <w:adjustRightInd w:val="0"/>
              <w:ind w:right="-158"/>
              <w:jc w:val="both"/>
            </w:pPr>
          </w:p>
        </w:tc>
      </w:tr>
    </w:tbl>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r w:rsidRPr="002822A4">
        <w:t xml:space="preserve">E-mail: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r w:rsidRPr="002822A4">
        <w:t>Representante:Nome: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4122FC" w:rsidRDefault="004122FC" w:rsidP="009A3EBE">
      <w:pPr>
        <w:tabs>
          <w:tab w:val="left" w:pos="900"/>
        </w:tabs>
      </w:pPr>
    </w:p>
    <w:p w:rsidR="00B70266" w:rsidRDefault="00B70266" w:rsidP="009A3EBE">
      <w:pPr>
        <w:tabs>
          <w:tab w:val="left" w:pos="900"/>
        </w:tabs>
        <w:rPr>
          <w:b/>
          <w:lang w:eastAsia="ar-SA"/>
        </w:rPr>
      </w:pPr>
    </w:p>
    <w:p w:rsidR="00B76A48" w:rsidRPr="002822A4" w:rsidRDefault="00B76A48" w:rsidP="009A3EBE">
      <w:pPr>
        <w:tabs>
          <w:tab w:val="left" w:pos="900"/>
        </w:tabs>
        <w:rPr>
          <w:lang w:eastAsia="ar-SA"/>
        </w:rPr>
      </w:pPr>
    </w:p>
    <w:p w:rsidR="00B76A48" w:rsidRDefault="00B76A48" w:rsidP="009A3EBE">
      <w:pPr>
        <w:tabs>
          <w:tab w:val="left" w:pos="900"/>
        </w:tabs>
        <w:rPr>
          <w:lang w:eastAsia="ar-SA"/>
        </w:rPr>
      </w:pPr>
    </w:p>
    <w:p w:rsidR="00935CA6" w:rsidRDefault="00935CA6" w:rsidP="009A3EBE">
      <w:pPr>
        <w:tabs>
          <w:tab w:val="left" w:pos="900"/>
        </w:tabs>
        <w:rPr>
          <w:lang w:eastAsia="ar-SA"/>
        </w:rPr>
      </w:pPr>
    </w:p>
    <w:p w:rsidR="00935CA6" w:rsidRDefault="00935CA6" w:rsidP="009A3EBE">
      <w:pPr>
        <w:tabs>
          <w:tab w:val="left" w:pos="900"/>
        </w:tabs>
        <w:rPr>
          <w:lang w:eastAsia="ar-SA"/>
        </w:rPr>
      </w:pPr>
    </w:p>
    <w:p w:rsidR="00935CA6" w:rsidRDefault="00935CA6" w:rsidP="009A3EBE">
      <w:pPr>
        <w:tabs>
          <w:tab w:val="left" w:pos="900"/>
        </w:tabs>
        <w:rPr>
          <w:lang w:eastAsia="ar-SA"/>
        </w:rPr>
      </w:pPr>
    </w:p>
    <w:p w:rsidR="00935CA6" w:rsidRDefault="00935CA6" w:rsidP="009A3EBE">
      <w:pPr>
        <w:tabs>
          <w:tab w:val="left" w:pos="900"/>
        </w:tabs>
        <w:rPr>
          <w:lang w:eastAsia="ar-SA"/>
        </w:rPr>
      </w:pPr>
    </w:p>
    <w:p w:rsidR="00935CA6" w:rsidRDefault="00935CA6" w:rsidP="009A3EBE">
      <w:pPr>
        <w:tabs>
          <w:tab w:val="left" w:pos="900"/>
        </w:tabs>
        <w:rPr>
          <w:lang w:eastAsia="ar-SA"/>
        </w:rPr>
      </w:pPr>
    </w:p>
    <w:p w:rsidR="00935CA6" w:rsidRDefault="00935CA6" w:rsidP="00D11CDE">
      <w:pPr>
        <w:tabs>
          <w:tab w:val="left" w:pos="900"/>
        </w:tabs>
        <w:jc w:val="center"/>
        <w:rPr>
          <w:lang w:eastAsia="ar-SA"/>
        </w:rPr>
      </w:pPr>
    </w:p>
    <w:p w:rsidR="00D11CDE" w:rsidRDefault="00D11CDE" w:rsidP="00D11CDE">
      <w:pPr>
        <w:tabs>
          <w:tab w:val="left" w:pos="900"/>
        </w:tabs>
        <w:jc w:val="center"/>
        <w:rPr>
          <w:lang w:eastAsia="ar-SA"/>
        </w:rPr>
      </w:pPr>
    </w:p>
    <w:p w:rsidR="00D11CDE" w:rsidRDefault="00D11CDE" w:rsidP="00D11CDE">
      <w:pPr>
        <w:tabs>
          <w:tab w:val="left" w:pos="900"/>
        </w:tabs>
        <w:jc w:val="center"/>
        <w:rPr>
          <w:lang w:eastAsia="ar-SA"/>
        </w:rPr>
      </w:pPr>
    </w:p>
    <w:p w:rsidR="000E6CEC" w:rsidRPr="002822A4" w:rsidRDefault="000E6CEC" w:rsidP="009A3EBE">
      <w:pPr>
        <w:pStyle w:val="Ttulo1"/>
        <w:rPr>
          <w:rFonts w:ascii="Times New Roman" w:hAnsi="Times New Roman"/>
          <w:b/>
          <w:sz w:val="24"/>
          <w:szCs w:val="24"/>
        </w:rPr>
      </w:pPr>
    </w:p>
    <w:p w:rsidR="009C20EE" w:rsidRPr="002822A4" w:rsidRDefault="009C20EE" w:rsidP="007A729E">
      <w:pPr>
        <w:rPr>
          <w:lang w:eastAsia="ar-SA"/>
        </w:rPr>
      </w:pPr>
    </w:p>
    <w:p w:rsidR="005F77AF" w:rsidRPr="002822A4" w:rsidRDefault="005F77AF" w:rsidP="002B1D1F">
      <w:pPr>
        <w:pStyle w:val="Corpodetexto"/>
        <w:widowControl w:val="0"/>
        <w:ind w:left="-360"/>
        <w:jc w:val="center"/>
        <w:rPr>
          <w:b/>
          <w:sz w:val="24"/>
          <w:szCs w:val="24"/>
        </w:rPr>
      </w:pPr>
      <w:r w:rsidRPr="002822A4">
        <w:rPr>
          <w:b/>
          <w:sz w:val="24"/>
          <w:szCs w:val="24"/>
        </w:rPr>
        <w:lastRenderedPageBreak/>
        <w:t xml:space="preserve">ANEXO VIII </w:t>
      </w: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935CA6">
        <w:rPr>
          <w:rFonts w:ascii="Times New Roman" w:hAnsi="Times New Roman" w:cs="Times New Roman"/>
          <w:b/>
          <w:bCs/>
        </w:rPr>
        <w:t>96</w:t>
      </w:r>
      <w:r w:rsidR="00E3381B">
        <w:rPr>
          <w:rFonts w:ascii="Times New Roman" w:hAnsi="Times New Roman" w:cs="Times New Roman"/>
          <w:b/>
          <w:bCs/>
        </w:rPr>
        <w:t>/2019</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935CA6">
        <w:rPr>
          <w:rFonts w:ascii="Times New Roman" w:hAnsi="Times New Roman" w:cs="Times New Roman"/>
          <w:b/>
          <w:bCs/>
        </w:rPr>
        <w:t>053</w:t>
      </w:r>
      <w:r w:rsidR="00E3381B">
        <w:rPr>
          <w:rFonts w:ascii="Times New Roman" w:hAnsi="Times New Roman" w:cs="Times New Roman"/>
          <w:b/>
          <w:bCs/>
        </w:rPr>
        <w:t>/2019</w:t>
      </w:r>
    </w:p>
    <w:p w:rsidR="005F77AF" w:rsidRPr="002822A4" w:rsidRDefault="005F77AF"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BE5ABC">
        <w:rPr>
          <w:b/>
          <w:bCs/>
          <w:color w:val="000000"/>
        </w:rPr>
        <w:t xml:space="preserve"> N° ____/2019</w:t>
      </w:r>
    </w:p>
    <w:p w:rsidR="005F77AF" w:rsidRPr="002822A4" w:rsidRDefault="005F77AF"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Prefeito Municipal, o Exm°. Sr. </w:t>
      </w:r>
      <w:r w:rsidR="00B70266">
        <w:rPr>
          <w:b/>
        </w:rPr>
        <w:t xml:space="preserve">ROBSON ADALBERTO MOTA </w:t>
      </w:r>
      <w:proofErr w:type="gramStart"/>
      <w:r w:rsidR="00B70266">
        <w:rPr>
          <w:b/>
        </w:rPr>
        <w:t xml:space="preserve">DIAS </w:t>
      </w:r>
      <w:r w:rsidRPr="002822A4">
        <w:rPr>
          <w:color w:val="000000"/>
        </w:rPr>
        <w:t>,</w:t>
      </w:r>
      <w:proofErr w:type="gramEnd"/>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SISTEMA DE REGISTRO DE PREÇOS </w:t>
      </w:r>
      <w:r w:rsidR="00F81C84" w:rsidRPr="002822A4">
        <w:t>– SRP,</w:t>
      </w:r>
      <w:r w:rsidR="000B4467" w:rsidRPr="002822A4">
        <w:rPr>
          <w:color w:val="000000"/>
        </w:rPr>
        <w:t xml:space="preserve">para futura e </w:t>
      </w:r>
      <w:r w:rsidR="000B4467" w:rsidRPr="002822A4">
        <w:t xml:space="preserve">eventual </w:t>
      </w:r>
      <w:r w:rsidR="00935CA6" w:rsidRPr="00CE2B9A">
        <w:t xml:space="preserve">REGISTRO DE PREÇOS PARA </w:t>
      </w:r>
      <w:r w:rsidR="00935CA6" w:rsidRPr="00BB0106">
        <w:t>AQUISIÇÃO DE BANCOS DE CONCRETO DESTINADOS A DIVERSAS PRAÇAS</w:t>
      </w:r>
      <w:r w:rsidR="00935CA6">
        <w:t xml:space="preserve"> E DEMAIS DEMANDAS DO MUNICIPIO</w:t>
      </w:r>
      <w:r w:rsidR="000B4467" w:rsidRPr="002822A4">
        <w:rPr>
          <w:b/>
          <w:bCs/>
        </w:rPr>
        <w:t xml:space="preserve">, </w:t>
      </w:r>
      <w:r w:rsidRPr="002822A4">
        <w:rPr>
          <w:color w:val="000000"/>
        </w:rPr>
        <w:t>RESOLVE Registrar os Preços</w:t>
      </w:r>
      <w:r w:rsidR="000B4467" w:rsidRPr="002822A4">
        <w:t xml:space="preserve"> da empresa _____________</w:t>
      </w:r>
      <w:r w:rsidR="007A729E" w:rsidRPr="002822A4">
        <w:t>__, CNPJ nº _____</w:t>
      </w:r>
      <w:r w:rsidR="000B4467" w:rsidRPr="002822A4">
        <w:t xml:space="preserve">, com endereço na _________, representada pela ___________, RG nº _____________, CPF ________________,de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6A2041">
        <w:rPr>
          <w:color w:val="000000"/>
        </w:rPr>
        <w:t xml:space="preserve">, </w:t>
      </w:r>
      <w:r w:rsidRPr="002822A4">
        <w:rPr>
          <w:color w:val="000000"/>
        </w:rPr>
        <w:t xml:space="preserve">a qual apresenta sequência de classificação observadas as condições enunciadas nas cláusulas que se segue: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1 - DO OBJETO</w:t>
      </w:r>
    </w:p>
    <w:p w:rsidR="00B552F2" w:rsidRPr="001B3155" w:rsidRDefault="007C307F" w:rsidP="002B1D1F">
      <w:pPr>
        <w:autoSpaceDE w:val="0"/>
        <w:autoSpaceDN w:val="0"/>
        <w:adjustRightInd w:val="0"/>
        <w:ind w:left="-360"/>
        <w:jc w:val="both"/>
        <w:rPr>
          <w:b/>
          <w:bCs/>
        </w:rPr>
      </w:pPr>
      <w:r w:rsidRPr="002822A4">
        <w:rPr>
          <w:b/>
        </w:rPr>
        <w:t>1.</w:t>
      </w:r>
      <w:r w:rsidR="00935CA6">
        <w:rPr>
          <w:b/>
        </w:rPr>
        <w:t>1 -</w:t>
      </w:r>
      <w:r w:rsidR="00935CA6" w:rsidRPr="00935CA6">
        <w:t xml:space="preserve"> </w:t>
      </w:r>
      <w:r w:rsidR="00935CA6" w:rsidRPr="00CE2B9A">
        <w:t xml:space="preserve">REGISTRO DE PREÇOS PARA </w:t>
      </w:r>
      <w:r w:rsidR="00935CA6" w:rsidRPr="00BB0106">
        <w:t>AQUISIÇÃO DE BANCOS DE CONCRETO DESTINADOS A DIVERSAS PRAÇAS</w:t>
      </w:r>
      <w:r w:rsidR="00935CA6">
        <w:t xml:space="preserve"> E DEMAIS DEMANDAS DO MUNICIPIO</w:t>
      </w:r>
      <w:r w:rsidR="001D297E" w:rsidRPr="00CE2B9A">
        <w:rPr>
          <w:b/>
        </w:rPr>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3 - DA GERÊNCIA DA PRESENTE ATA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Pr="002822A4" w:rsidRDefault="004D2E95" w:rsidP="002B1D1F">
      <w:pPr>
        <w:autoSpaceDE w:val="0"/>
        <w:autoSpaceDN w:val="0"/>
        <w:adjustRightInd w:val="0"/>
        <w:ind w:left="-360"/>
        <w:jc w:val="both"/>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729"/>
        <w:gridCol w:w="1377"/>
        <w:gridCol w:w="1346"/>
      </w:tblGrid>
      <w:tr w:rsidR="006A4E51" w:rsidRPr="002822A4">
        <w:tc>
          <w:tcPr>
            <w:tcW w:w="1639" w:type="dxa"/>
          </w:tcPr>
          <w:p w:rsidR="006A4E51" w:rsidRPr="002822A4" w:rsidRDefault="005B57BC" w:rsidP="00354260">
            <w:pPr>
              <w:autoSpaceDE w:val="0"/>
              <w:autoSpaceDN w:val="0"/>
              <w:adjustRightInd w:val="0"/>
              <w:jc w:val="center"/>
              <w:rPr>
                <w:b/>
                <w:bCs/>
              </w:rPr>
            </w:pPr>
            <w:r w:rsidRPr="002822A4">
              <w:rPr>
                <w:b/>
                <w:bCs/>
              </w:rPr>
              <w:t>Item</w:t>
            </w:r>
          </w:p>
        </w:tc>
        <w:tc>
          <w:tcPr>
            <w:tcW w:w="1689" w:type="dxa"/>
          </w:tcPr>
          <w:p w:rsidR="006A4E51" w:rsidRPr="002822A4" w:rsidRDefault="006A4E51" w:rsidP="00354260">
            <w:pPr>
              <w:autoSpaceDE w:val="0"/>
              <w:autoSpaceDN w:val="0"/>
              <w:adjustRightInd w:val="0"/>
              <w:jc w:val="center"/>
              <w:rPr>
                <w:b/>
                <w:bCs/>
              </w:rPr>
            </w:pPr>
            <w:proofErr w:type="spellStart"/>
            <w:r w:rsidRPr="002822A4">
              <w:rPr>
                <w:b/>
                <w:bCs/>
              </w:rPr>
              <w:t>Qtde</w:t>
            </w:r>
            <w:proofErr w:type="spellEnd"/>
            <w:r w:rsidRPr="002822A4">
              <w:rPr>
                <w:b/>
                <w:bCs/>
              </w:rPr>
              <w:t xml:space="preserve"> estimada</w:t>
            </w:r>
          </w:p>
        </w:tc>
        <w:tc>
          <w:tcPr>
            <w:tcW w:w="1712" w:type="dxa"/>
          </w:tcPr>
          <w:p w:rsidR="006A4E51" w:rsidRPr="002822A4" w:rsidRDefault="006A4E51" w:rsidP="00354260">
            <w:pPr>
              <w:autoSpaceDE w:val="0"/>
              <w:autoSpaceDN w:val="0"/>
              <w:adjustRightInd w:val="0"/>
              <w:jc w:val="center"/>
              <w:rPr>
                <w:b/>
                <w:bCs/>
              </w:rPr>
            </w:pPr>
            <w:r w:rsidRPr="002822A4">
              <w:rPr>
                <w:b/>
                <w:bCs/>
              </w:rPr>
              <w:t>Descrição</w:t>
            </w:r>
          </w:p>
        </w:tc>
        <w:tc>
          <w:tcPr>
            <w:tcW w:w="1729" w:type="dxa"/>
          </w:tcPr>
          <w:p w:rsidR="006A4E51" w:rsidRPr="002822A4" w:rsidRDefault="003F7EA7" w:rsidP="00354260">
            <w:pPr>
              <w:autoSpaceDE w:val="0"/>
              <w:autoSpaceDN w:val="0"/>
              <w:adjustRightInd w:val="0"/>
              <w:jc w:val="center"/>
              <w:rPr>
                <w:b/>
                <w:bCs/>
              </w:rPr>
            </w:pPr>
            <w:r w:rsidRPr="002822A4">
              <w:rPr>
                <w:b/>
                <w:bCs/>
              </w:rPr>
              <w:t>Marca</w:t>
            </w:r>
          </w:p>
        </w:tc>
        <w:tc>
          <w:tcPr>
            <w:tcW w:w="1377" w:type="dxa"/>
          </w:tcPr>
          <w:p w:rsidR="006A4E51" w:rsidRPr="002822A4" w:rsidRDefault="006A4E51" w:rsidP="00354260">
            <w:pPr>
              <w:autoSpaceDE w:val="0"/>
              <w:autoSpaceDN w:val="0"/>
              <w:adjustRightInd w:val="0"/>
              <w:jc w:val="center"/>
              <w:rPr>
                <w:b/>
                <w:bCs/>
              </w:rPr>
            </w:pPr>
            <w:r w:rsidRPr="002822A4">
              <w:rPr>
                <w:b/>
                <w:bCs/>
              </w:rPr>
              <w:t xml:space="preserve">Preço </w:t>
            </w:r>
            <w:proofErr w:type="spellStart"/>
            <w:r w:rsidRPr="002822A4">
              <w:rPr>
                <w:b/>
                <w:bCs/>
              </w:rPr>
              <w:t>Und</w:t>
            </w:r>
            <w:proofErr w:type="spellEnd"/>
            <w:r w:rsidRPr="002822A4">
              <w:rPr>
                <w:b/>
                <w:bCs/>
              </w:rPr>
              <w:t>.</w:t>
            </w:r>
          </w:p>
        </w:tc>
        <w:tc>
          <w:tcPr>
            <w:tcW w:w="1346" w:type="dxa"/>
          </w:tcPr>
          <w:p w:rsidR="006A4E51" w:rsidRPr="002822A4" w:rsidRDefault="006A4E51" w:rsidP="00354260">
            <w:pPr>
              <w:autoSpaceDE w:val="0"/>
              <w:autoSpaceDN w:val="0"/>
              <w:adjustRightInd w:val="0"/>
              <w:jc w:val="center"/>
              <w:rPr>
                <w:b/>
                <w:bCs/>
              </w:rPr>
            </w:pPr>
            <w:r w:rsidRPr="002822A4">
              <w:rPr>
                <w:b/>
                <w:bCs/>
              </w:rPr>
              <w:t>Preço total</w:t>
            </w:r>
          </w:p>
        </w:tc>
      </w:tr>
      <w:tr w:rsidR="009365BC" w:rsidRPr="002822A4">
        <w:tc>
          <w:tcPr>
            <w:tcW w:w="1639" w:type="dxa"/>
          </w:tcPr>
          <w:p w:rsidR="009365BC" w:rsidRPr="002822A4" w:rsidRDefault="009365BC" w:rsidP="00354260">
            <w:pPr>
              <w:autoSpaceDE w:val="0"/>
              <w:autoSpaceDN w:val="0"/>
              <w:adjustRightInd w:val="0"/>
              <w:jc w:val="center"/>
              <w:rPr>
                <w:b/>
                <w:bCs/>
              </w:rPr>
            </w:pPr>
          </w:p>
        </w:tc>
        <w:tc>
          <w:tcPr>
            <w:tcW w:w="1689" w:type="dxa"/>
          </w:tcPr>
          <w:p w:rsidR="009365BC" w:rsidRPr="002822A4" w:rsidRDefault="009365BC" w:rsidP="00354260">
            <w:pPr>
              <w:autoSpaceDE w:val="0"/>
              <w:autoSpaceDN w:val="0"/>
              <w:adjustRightInd w:val="0"/>
              <w:jc w:val="center"/>
              <w:rPr>
                <w:b/>
                <w:bCs/>
              </w:rPr>
            </w:pPr>
          </w:p>
        </w:tc>
        <w:tc>
          <w:tcPr>
            <w:tcW w:w="1712" w:type="dxa"/>
          </w:tcPr>
          <w:p w:rsidR="009365BC" w:rsidRPr="002822A4" w:rsidRDefault="009365BC" w:rsidP="00354260">
            <w:pPr>
              <w:autoSpaceDE w:val="0"/>
              <w:autoSpaceDN w:val="0"/>
              <w:adjustRightInd w:val="0"/>
              <w:jc w:val="center"/>
              <w:rPr>
                <w:b/>
                <w:bCs/>
              </w:rPr>
            </w:pPr>
          </w:p>
        </w:tc>
        <w:tc>
          <w:tcPr>
            <w:tcW w:w="1729" w:type="dxa"/>
          </w:tcPr>
          <w:p w:rsidR="009365BC" w:rsidRPr="002822A4" w:rsidRDefault="009365BC" w:rsidP="00354260">
            <w:pPr>
              <w:autoSpaceDE w:val="0"/>
              <w:autoSpaceDN w:val="0"/>
              <w:adjustRightInd w:val="0"/>
              <w:jc w:val="center"/>
              <w:rPr>
                <w:b/>
                <w:bCs/>
              </w:rPr>
            </w:pPr>
          </w:p>
        </w:tc>
        <w:tc>
          <w:tcPr>
            <w:tcW w:w="1377" w:type="dxa"/>
          </w:tcPr>
          <w:p w:rsidR="009365BC" w:rsidRPr="002822A4" w:rsidRDefault="009365BC" w:rsidP="00354260">
            <w:pPr>
              <w:autoSpaceDE w:val="0"/>
              <w:autoSpaceDN w:val="0"/>
              <w:adjustRightInd w:val="0"/>
              <w:jc w:val="center"/>
              <w:rPr>
                <w:b/>
                <w:bCs/>
              </w:rPr>
            </w:pPr>
          </w:p>
        </w:tc>
        <w:tc>
          <w:tcPr>
            <w:tcW w:w="1346" w:type="dxa"/>
          </w:tcPr>
          <w:p w:rsidR="009365BC" w:rsidRPr="002822A4" w:rsidRDefault="009365BC" w:rsidP="00354260">
            <w:pPr>
              <w:autoSpaceDE w:val="0"/>
              <w:autoSpaceDN w:val="0"/>
              <w:adjustRightInd w:val="0"/>
              <w:jc w:val="center"/>
              <w:rPr>
                <w:b/>
                <w:bCs/>
              </w:rPr>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lastRenderedPageBreak/>
        <w:t xml:space="preserve">a) </w:t>
      </w:r>
      <w:r w:rsidRPr="002822A4">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w:t>
      </w:r>
      <w:r w:rsidR="00935CA6">
        <w:t xml:space="preserve"> </w:t>
      </w:r>
      <w:r w:rsidR="00B552F2" w:rsidRPr="002822A4">
        <w:t>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Por razões de interesse público devidamente demonstradas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lastRenderedPageBreak/>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a seu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constante</w:t>
      </w:r>
      <w:r w:rsidR="00CC390C" w:rsidRPr="002822A4">
        <w:t>s</w:t>
      </w:r>
      <w:r w:rsidR="002172FD" w:rsidRPr="002822A4">
        <w:t xml:space="preserve"> da Nota de Empenho especifica/contrato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9" w:history="1">
        <w:r w:rsidRPr="002822A4">
          <w:rPr>
            <w:rStyle w:val="Hyperlink"/>
          </w:rPr>
          <w:t>www.sefaz.mt.gov.br/nfe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r w:rsidRPr="002822A4">
        <w:t>A presente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e) Por razões de interesse público devidamente demonstradas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lastRenderedPageBreak/>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Se a adjudicatária recusar-se a assinar a Ata de Registro de Preços e retirar a nota de empenho injustificadamente ou se não apresentar situação regular no ato da feitura da mesma, garantida a prévia e ampla defesa, sujeita-se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r w:rsidRPr="002822A4">
        <w:t>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0C6A15">
        <w:t>053</w:t>
      </w:r>
      <w:r w:rsidR="00E3381B">
        <w:t>/2019</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III É vedado caucionar ou utilizar esta Ata decorrente do presente registro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puderem ser resolvidos pela via administrativa, renunciando a qualquer outro, por mais privilegiado que seja.</w:t>
      </w:r>
    </w:p>
    <w:p w:rsidR="00935CA6" w:rsidRDefault="00935CA6" w:rsidP="002B1D1F">
      <w:pPr>
        <w:autoSpaceDE w:val="0"/>
        <w:autoSpaceDN w:val="0"/>
        <w:adjustRightInd w:val="0"/>
        <w:ind w:left="-360"/>
        <w:jc w:val="both"/>
      </w:pPr>
    </w:p>
    <w:p w:rsidR="00935CA6" w:rsidRPr="002822A4" w:rsidRDefault="00935CA6"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pPr>
    </w:p>
    <w:p w:rsidR="00B552F2" w:rsidRDefault="00241E4C" w:rsidP="002B1D1F">
      <w:pPr>
        <w:pStyle w:val="Corpodetexto"/>
        <w:widowControl w:val="0"/>
        <w:ind w:left="-360"/>
        <w:jc w:val="center"/>
        <w:rPr>
          <w:sz w:val="24"/>
          <w:szCs w:val="24"/>
        </w:rPr>
      </w:pPr>
      <w:r w:rsidRPr="002822A4">
        <w:rPr>
          <w:sz w:val="24"/>
          <w:szCs w:val="24"/>
        </w:rPr>
        <w:t>Coração de Jesus</w:t>
      </w:r>
      <w:r w:rsidR="00B552F2" w:rsidRPr="002822A4">
        <w:rPr>
          <w:sz w:val="24"/>
          <w:szCs w:val="24"/>
        </w:rPr>
        <w:t xml:space="preserve"> (MG),  ......... de ............................</w:t>
      </w:r>
      <w:r w:rsidR="005B57BC" w:rsidRPr="002822A4">
        <w:rPr>
          <w:sz w:val="24"/>
          <w:szCs w:val="24"/>
        </w:rPr>
        <w:t xml:space="preserve">...................... </w:t>
      </w:r>
      <w:proofErr w:type="gramStart"/>
      <w:r w:rsidR="005B57BC" w:rsidRPr="002822A4">
        <w:rPr>
          <w:sz w:val="24"/>
          <w:szCs w:val="24"/>
        </w:rPr>
        <w:t>de</w:t>
      </w:r>
      <w:proofErr w:type="gramEnd"/>
      <w:r w:rsidR="00935CA6">
        <w:rPr>
          <w:sz w:val="24"/>
          <w:szCs w:val="24"/>
        </w:rPr>
        <w:t xml:space="preserve"> </w:t>
      </w:r>
      <w:r w:rsidR="00BE5ABC">
        <w:rPr>
          <w:sz w:val="24"/>
          <w:szCs w:val="24"/>
        </w:rPr>
        <w:t>2019</w:t>
      </w:r>
      <w:r w:rsidR="00B552F2" w:rsidRPr="002822A4">
        <w:rPr>
          <w:sz w:val="24"/>
          <w:szCs w:val="24"/>
        </w:rPr>
        <w:t>.</w:t>
      </w:r>
    </w:p>
    <w:p w:rsidR="00935CA6" w:rsidRPr="002822A4" w:rsidRDefault="00935CA6" w:rsidP="002B1D1F">
      <w:pPr>
        <w:pStyle w:val="Corpodetexto"/>
        <w:widowControl w:val="0"/>
        <w:ind w:left="-360"/>
        <w:jc w:val="center"/>
        <w:rPr>
          <w:sz w:val="24"/>
          <w:szCs w:val="24"/>
        </w:rPr>
      </w:pPr>
    </w:p>
    <w:p w:rsidR="00B552F2" w:rsidRPr="002822A4" w:rsidRDefault="00B552F2"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r w:rsidRPr="002822A4">
        <w:rPr>
          <w:sz w:val="24"/>
          <w:szCs w:val="24"/>
        </w:rPr>
        <w:t>________________________________                  _________________________________</w:t>
      </w:r>
    </w:p>
    <w:p w:rsidR="00B552F2" w:rsidRPr="002822A4" w:rsidRDefault="00B552F2" w:rsidP="002B1D1F">
      <w:pPr>
        <w:pStyle w:val="Corpodetexto"/>
        <w:widowControl w:val="0"/>
        <w:ind w:left="-360"/>
        <w:rPr>
          <w:sz w:val="24"/>
          <w:szCs w:val="24"/>
        </w:rPr>
      </w:pPr>
      <w:r w:rsidRPr="002822A4">
        <w:rPr>
          <w:sz w:val="24"/>
          <w:szCs w:val="24"/>
        </w:rPr>
        <w:t>CONTRATANTE                                                          CONTRATADO (A)</w:t>
      </w:r>
    </w:p>
    <w:p w:rsidR="00B552F2" w:rsidRPr="002822A4" w:rsidRDefault="00B552F2" w:rsidP="002B1D1F">
      <w:pPr>
        <w:pStyle w:val="Corpodetexto"/>
        <w:widowControl w:val="0"/>
        <w:ind w:left="-360"/>
        <w:rPr>
          <w:sz w:val="24"/>
          <w:szCs w:val="24"/>
        </w:rPr>
      </w:pPr>
      <w:r w:rsidRPr="002822A4">
        <w:rPr>
          <w:sz w:val="24"/>
          <w:szCs w:val="24"/>
        </w:rPr>
        <w:t xml:space="preserve">Prefeitura Municipal de </w:t>
      </w:r>
      <w:r w:rsidR="00241E4C" w:rsidRPr="002822A4">
        <w:rPr>
          <w:sz w:val="24"/>
          <w:szCs w:val="24"/>
        </w:rPr>
        <w:t xml:space="preserve">Coração de Jesus   </w:t>
      </w:r>
      <w:r w:rsidR="00935CA6">
        <w:rPr>
          <w:sz w:val="24"/>
          <w:szCs w:val="24"/>
        </w:rPr>
        <w:t xml:space="preserve">     </w:t>
      </w:r>
      <w:r w:rsidRPr="002822A4">
        <w:rPr>
          <w:sz w:val="24"/>
          <w:szCs w:val="24"/>
        </w:rPr>
        <w:t>Empresa</w:t>
      </w:r>
      <w:proofErr w:type="gramStart"/>
      <w:r w:rsidRPr="002822A4">
        <w:rPr>
          <w:sz w:val="24"/>
          <w:szCs w:val="24"/>
        </w:rPr>
        <w:t>.....................</w:t>
      </w:r>
      <w:r w:rsidR="001D297E">
        <w:rPr>
          <w:sz w:val="24"/>
          <w:szCs w:val="24"/>
        </w:rPr>
        <w:t>............................</w:t>
      </w:r>
      <w:proofErr w:type="gramEnd"/>
    </w:p>
    <w:p w:rsidR="00B552F2" w:rsidRPr="002822A4" w:rsidRDefault="00B47C9E" w:rsidP="002B1D1F">
      <w:pPr>
        <w:pStyle w:val="Corpodetexto"/>
        <w:widowControl w:val="0"/>
        <w:ind w:left="-360"/>
        <w:rPr>
          <w:sz w:val="24"/>
          <w:szCs w:val="24"/>
        </w:rPr>
      </w:pPr>
      <w:r>
        <w:rPr>
          <w:sz w:val="24"/>
          <w:szCs w:val="24"/>
        </w:rPr>
        <w:t>Robson Adalberto Mota Dias</w:t>
      </w:r>
      <w:r w:rsidR="00935CA6">
        <w:rPr>
          <w:sz w:val="24"/>
          <w:szCs w:val="24"/>
        </w:rPr>
        <w:t xml:space="preserve">                          </w:t>
      </w:r>
      <w:r w:rsidR="00B552F2" w:rsidRPr="002822A4">
        <w:rPr>
          <w:sz w:val="24"/>
          <w:szCs w:val="24"/>
        </w:rPr>
        <w:t xml:space="preserve">Rep. Legal: </w:t>
      </w:r>
      <w:proofErr w:type="gramStart"/>
      <w:r w:rsidR="00B552F2" w:rsidRPr="002822A4">
        <w:rPr>
          <w:sz w:val="24"/>
          <w:szCs w:val="24"/>
        </w:rPr>
        <w:t>............................................</w:t>
      </w:r>
      <w:proofErr w:type="gramEnd"/>
    </w:p>
    <w:p w:rsidR="00B552F2" w:rsidRPr="002822A4" w:rsidRDefault="00B552F2" w:rsidP="002B1D1F">
      <w:pPr>
        <w:pStyle w:val="Corpodetexto"/>
        <w:widowControl w:val="0"/>
        <w:ind w:left="-360"/>
        <w:rPr>
          <w:sz w:val="24"/>
          <w:szCs w:val="24"/>
        </w:rPr>
      </w:pPr>
      <w:r w:rsidRPr="002822A4">
        <w:rPr>
          <w:sz w:val="24"/>
          <w:szCs w:val="24"/>
        </w:rPr>
        <w:t xml:space="preserve">CPF:                                            </w:t>
      </w:r>
      <w:r w:rsidR="00935CA6">
        <w:rPr>
          <w:sz w:val="24"/>
          <w:szCs w:val="24"/>
        </w:rPr>
        <w:t xml:space="preserve">                  </w:t>
      </w:r>
      <w:r w:rsidRPr="002822A4">
        <w:rPr>
          <w:sz w:val="24"/>
          <w:szCs w:val="24"/>
        </w:rPr>
        <w:t xml:space="preserve">CPF: </w:t>
      </w:r>
      <w:proofErr w:type="gramStart"/>
      <w:r w:rsidRPr="002822A4">
        <w:rPr>
          <w:sz w:val="24"/>
          <w:szCs w:val="24"/>
        </w:rPr>
        <w:t>............................................</w:t>
      </w:r>
      <w:r w:rsidR="001D297E">
        <w:rPr>
          <w:sz w:val="24"/>
          <w:szCs w:val="24"/>
        </w:rPr>
        <w:t>..........</w:t>
      </w:r>
      <w:proofErr w:type="gramEnd"/>
    </w:p>
    <w:p w:rsidR="00B552F2" w:rsidRPr="002822A4" w:rsidRDefault="00B552F2" w:rsidP="002B1D1F">
      <w:pPr>
        <w:pStyle w:val="Corpodetexto"/>
        <w:widowControl w:val="0"/>
        <w:ind w:left="-360"/>
        <w:rPr>
          <w:sz w:val="24"/>
          <w:szCs w:val="24"/>
        </w:rPr>
      </w:pPr>
    </w:p>
    <w:p w:rsidR="00B552F2" w:rsidRDefault="00B552F2" w:rsidP="002B1D1F">
      <w:pPr>
        <w:pStyle w:val="TextosemFormatao"/>
        <w:widowControl w:val="0"/>
        <w:ind w:left="-360"/>
        <w:jc w:val="both"/>
        <w:rPr>
          <w:rFonts w:ascii="Times New Roman" w:hAnsi="Times New Roman"/>
          <w:i/>
          <w:sz w:val="24"/>
          <w:szCs w:val="24"/>
        </w:rPr>
      </w:pPr>
    </w:p>
    <w:p w:rsidR="001D297E" w:rsidRPr="002822A4" w:rsidRDefault="001D297E" w:rsidP="002B1D1F">
      <w:pPr>
        <w:pStyle w:val="TextosemFormatao"/>
        <w:widowControl w:val="0"/>
        <w:ind w:left="-360"/>
        <w:jc w:val="both"/>
        <w:rPr>
          <w:rFonts w:ascii="Times New Roman" w:hAnsi="Times New Roman"/>
          <w:i/>
          <w:sz w:val="24"/>
          <w:szCs w:val="24"/>
        </w:rPr>
      </w:pPr>
    </w:p>
    <w:p w:rsidR="00935CA6" w:rsidRDefault="00B552F2" w:rsidP="002B1D1F">
      <w:pPr>
        <w:pStyle w:val="TextosemFormatao"/>
        <w:widowControl w:val="0"/>
        <w:ind w:left="-360"/>
        <w:jc w:val="both"/>
        <w:rPr>
          <w:rFonts w:ascii="Times New Roman" w:hAnsi="Times New Roman"/>
          <w:i/>
          <w:sz w:val="24"/>
          <w:szCs w:val="24"/>
        </w:rPr>
      </w:pPr>
      <w:r w:rsidRPr="002822A4">
        <w:rPr>
          <w:rFonts w:ascii="Times New Roman" w:hAnsi="Times New Roman"/>
          <w:i/>
          <w:sz w:val="24"/>
          <w:szCs w:val="24"/>
        </w:rPr>
        <w:t xml:space="preserve">TESTEMUNHAS: </w:t>
      </w:r>
    </w:p>
    <w:p w:rsidR="00935CA6" w:rsidRDefault="00935CA6" w:rsidP="002B1D1F">
      <w:pPr>
        <w:pStyle w:val="TextosemFormatao"/>
        <w:widowControl w:val="0"/>
        <w:ind w:left="-360"/>
        <w:jc w:val="both"/>
        <w:rPr>
          <w:rFonts w:ascii="Times New Roman" w:hAnsi="Times New Roman"/>
          <w:i/>
          <w:sz w:val="24"/>
          <w:szCs w:val="24"/>
        </w:rPr>
      </w:pPr>
    </w:p>
    <w:p w:rsidR="00B552F2" w:rsidRPr="002822A4" w:rsidRDefault="00B552F2" w:rsidP="002B1D1F">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1</w:t>
      </w:r>
      <w:r w:rsidRPr="002822A4">
        <w:rPr>
          <w:rFonts w:ascii="Times New Roman" w:hAnsi="Times New Roman"/>
          <w:sz w:val="24"/>
          <w:szCs w:val="24"/>
        </w:rPr>
        <w:t>________________________________</w:t>
      </w:r>
    </w:p>
    <w:p w:rsidR="001D297E" w:rsidRDefault="00935CA6" w:rsidP="0083100F">
      <w:pPr>
        <w:pStyle w:val="TextosemFormatao"/>
        <w:widowControl w:val="0"/>
        <w:tabs>
          <w:tab w:val="left" w:pos="2417"/>
        </w:tabs>
        <w:ind w:left="-360"/>
        <w:jc w:val="both"/>
        <w:rPr>
          <w:rFonts w:ascii="Times New Roman" w:hAnsi="Times New Roman"/>
          <w:sz w:val="24"/>
          <w:szCs w:val="24"/>
        </w:rPr>
      </w:pPr>
      <w:r>
        <w:rPr>
          <w:rFonts w:ascii="Times New Roman" w:hAnsi="Times New Roman"/>
          <w:sz w:val="24"/>
          <w:szCs w:val="24"/>
        </w:rPr>
        <w:t xml:space="preserve"> </w:t>
      </w:r>
      <w:r w:rsidR="00B552F2" w:rsidRPr="002822A4">
        <w:rPr>
          <w:rFonts w:ascii="Times New Roman" w:hAnsi="Times New Roman"/>
          <w:sz w:val="24"/>
          <w:szCs w:val="24"/>
        </w:rPr>
        <w:t>RG.</w:t>
      </w:r>
    </w:p>
    <w:p w:rsidR="00935CA6"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w:t>
      </w:r>
    </w:p>
    <w:p w:rsidR="001D297E"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2</w:t>
      </w:r>
      <w:r w:rsidRPr="002822A4">
        <w:rPr>
          <w:rFonts w:ascii="Times New Roman" w:hAnsi="Times New Roman"/>
          <w:sz w:val="24"/>
          <w:szCs w:val="24"/>
        </w:rPr>
        <w:t>________________________________</w:t>
      </w:r>
    </w:p>
    <w:p w:rsidR="00B552F2" w:rsidRPr="002822A4"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7A729E">
      <w:headerReference w:type="default" r:id="rId10"/>
      <w:type w:val="continuous"/>
      <w:pgSz w:w="11906" w:h="16838"/>
      <w:pgMar w:top="1417" w:right="991" w:bottom="360" w:left="1800" w:header="36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D02" w:rsidRDefault="008C6D02">
      <w:r>
        <w:separator/>
      </w:r>
    </w:p>
  </w:endnote>
  <w:endnote w:type="continuationSeparator" w:id="1">
    <w:p w:rsidR="008C6D02" w:rsidRDefault="008C6D02">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D02" w:rsidRDefault="008C6D02">
      <w:r>
        <w:separator/>
      </w:r>
    </w:p>
  </w:footnote>
  <w:footnote w:type="continuationSeparator" w:id="1">
    <w:p w:rsidR="008C6D02" w:rsidRDefault="008C6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8C6D02" w:rsidRPr="00DA4577">
      <w:tc>
        <w:tcPr>
          <w:tcW w:w="1384" w:type="dxa"/>
          <w:tcBorders>
            <w:right w:val="nil"/>
          </w:tcBorders>
        </w:tcPr>
        <w:p w:rsidR="008C6D02" w:rsidRPr="00DA4577" w:rsidRDefault="008C6D02"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6pt;height:54.45pt" o:ole="">
                <v:imagedata r:id="rId1" o:title=""/>
              </v:shape>
              <o:OLEObject Type="Embed" ProgID="CorelDRAW.Graphic.10" ShapeID="_x0000_i1026" DrawAspect="Content" ObjectID="_1629722258" r:id="rId2"/>
            </w:object>
          </w:r>
        </w:p>
      </w:tc>
      <w:tc>
        <w:tcPr>
          <w:tcW w:w="7938" w:type="dxa"/>
          <w:tcBorders>
            <w:left w:val="nil"/>
          </w:tcBorders>
        </w:tcPr>
        <w:p w:rsidR="008C6D02" w:rsidRPr="00DA4577" w:rsidRDefault="008C6D02" w:rsidP="00A00B94">
          <w:pPr>
            <w:pStyle w:val="Cabealho"/>
            <w:jc w:val="center"/>
            <w:rPr>
              <w:b/>
              <w:sz w:val="30"/>
              <w:szCs w:val="30"/>
            </w:rPr>
          </w:pPr>
          <w:r w:rsidRPr="00DA4577">
            <w:rPr>
              <w:b/>
              <w:sz w:val="30"/>
              <w:szCs w:val="30"/>
            </w:rPr>
            <w:t>PREFEITURA MUNICIPAL DE CORAÇÃO DE JESUS</w:t>
          </w:r>
        </w:p>
        <w:p w:rsidR="008C6D02" w:rsidRPr="00D9372A" w:rsidRDefault="008C6D02" w:rsidP="00A00B94">
          <w:pPr>
            <w:pStyle w:val="Cabealho"/>
            <w:jc w:val="center"/>
            <w:rPr>
              <w:sz w:val="14"/>
            </w:rPr>
          </w:pPr>
        </w:p>
        <w:p w:rsidR="008C6D02" w:rsidRPr="00DA4577" w:rsidRDefault="008C6D02" w:rsidP="00A00B94">
          <w:pPr>
            <w:pStyle w:val="Cabealho"/>
            <w:jc w:val="center"/>
          </w:pPr>
          <w:r w:rsidRPr="00DA4577">
            <w:t>ESTADO DE MINAS GERAIS</w:t>
          </w:r>
        </w:p>
        <w:p w:rsidR="008C6D02" w:rsidRPr="00DA4577" w:rsidRDefault="008C6D02" w:rsidP="00A00B94">
          <w:pPr>
            <w:pStyle w:val="Cabealho"/>
            <w:jc w:val="center"/>
          </w:pPr>
          <w:r w:rsidRPr="00D9372A">
            <w:rPr>
              <w:sz w:val="18"/>
            </w:rPr>
            <w:t>Praça Dr. Samuel Barreto, s/nº - Centro – CEP 39340-000 – Coração de Jesus/MG – Tel.: (38) 3228-2282</w:t>
          </w:r>
        </w:p>
      </w:tc>
    </w:tr>
  </w:tbl>
  <w:p w:rsidR="008C6D02" w:rsidRPr="00BD36E9" w:rsidRDefault="008C6D02" w:rsidP="00A00B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7BE237B"/>
    <w:multiLevelType w:val="hybridMultilevel"/>
    <w:tmpl w:val="5D3AE614"/>
    <w:lvl w:ilvl="0" w:tplc="1D4C3E0A">
      <w:start w:val="3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30">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45F806B5"/>
    <w:multiLevelType w:val="hybridMultilevel"/>
    <w:tmpl w:val="FAA2A494"/>
    <w:lvl w:ilvl="0" w:tplc="04160001">
      <w:start w:val="1"/>
      <w:numFmt w:val="bullet"/>
      <w:lvlText w:val=""/>
      <w:lvlJc w:val="left"/>
      <w:pPr>
        <w:tabs>
          <w:tab w:val="num" w:pos="2398"/>
        </w:tabs>
        <w:ind w:left="2398" w:hanging="360"/>
      </w:pPr>
      <w:rPr>
        <w:rFonts w:ascii="Symbol" w:hAnsi="Symbol" w:hint="default"/>
      </w:rPr>
    </w:lvl>
    <w:lvl w:ilvl="1" w:tplc="04160003" w:tentative="1">
      <w:start w:val="1"/>
      <w:numFmt w:val="bullet"/>
      <w:lvlText w:val="o"/>
      <w:lvlJc w:val="left"/>
      <w:pPr>
        <w:tabs>
          <w:tab w:val="num" w:pos="3118"/>
        </w:tabs>
        <w:ind w:left="3118" w:hanging="360"/>
      </w:pPr>
      <w:rPr>
        <w:rFonts w:ascii="Courier New" w:hAnsi="Courier New" w:hint="default"/>
      </w:rPr>
    </w:lvl>
    <w:lvl w:ilvl="2" w:tplc="04160005" w:tentative="1">
      <w:start w:val="1"/>
      <w:numFmt w:val="bullet"/>
      <w:lvlText w:val=""/>
      <w:lvlJc w:val="left"/>
      <w:pPr>
        <w:tabs>
          <w:tab w:val="num" w:pos="3838"/>
        </w:tabs>
        <w:ind w:left="3838" w:hanging="360"/>
      </w:pPr>
      <w:rPr>
        <w:rFonts w:ascii="Wingdings" w:hAnsi="Wingdings" w:hint="default"/>
      </w:rPr>
    </w:lvl>
    <w:lvl w:ilvl="3" w:tplc="04160001" w:tentative="1">
      <w:start w:val="1"/>
      <w:numFmt w:val="bullet"/>
      <w:lvlText w:val=""/>
      <w:lvlJc w:val="left"/>
      <w:pPr>
        <w:tabs>
          <w:tab w:val="num" w:pos="4558"/>
        </w:tabs>
        <w:ind w:left="4558" w:hanging="360"/>
      </w:pPr>
      <w:rPr>
        <w:rFonts w:ascii="Symbol" w:hAnsi="Symbol" w:hint="default"/>
      </w:rPr>
    </w:lvl>
    <w:lvl w:ilvl="4" w:tplc="04160003" w:tentative="1">
      <w:start w:val="1"/>
      <w:numFmt w:val="bullet"/>
      <w:lvlText w:val="o"/>
      <w:lvlJc w:val="left"/>
      <w:pPr>
        <w:tabs>
          <w:tab w:val="num" w:pos="5278"/>
        </w:tabs>
        <w:ind w:left="5278" w:hanging="360"/>
      </w:pPr>
      <w:rPr>
        <w:rFonts w:ascii="Courier New" w:hAnsi="Courier New" w:hint="default"/>
      </w:rPr>
    </w:lvl>
    <w:lvl w:ilvl="5" w:tplc="04160005" w:tentative="1">
      <w:start w:val="1"/>
      <w:numFmt w:val="bullet"/>
      <w:lvlText w:val=""/>
      <w:lvlJc w:val="left"/>
      <w:pPr>
        <w:tabs>
          <w:tab w:val="num" w:pos="5998"/>
        </w:tabs>
        <w:ind w:left="5998" w:hanging="360"/>
      </w:pPr>
      <w:rPr>
        <w:rFonts w:ascii="Wingdings" w:hAnsi="Wingdings" w:hint="default"/>
      </w:rPr>
    </w:lvl>
    <w:lvl w:ilvl="6" w:tplc="04160001" w:tentative="1">
      <w:start w:val="1"/>
      <w:numFmt w:val="bullet"/>
      <w:lvlText w:val=""/>
      <w:lvlJc w:val="left"/>
      <w:pPr>
        <w:tabs>
          <w:tab w:val="num" w:pos="6718"/>
        </w:tabs>
        <w:ind w:left="6718" w:hanging="360"/>
      </w:pPr>
      <w:rPr>
        <w:rFonts w:ascii="Symbol" w:hAnsi="Symbol" w:hint="default"/>
      </w:rPr>
    </w:lvl>
    <w:lvl w:ilvl="7" w:tplc="04160003" w:tentative="1">
      <w:start w:val="1"/>
      <w:numFmt w:val="bullet"/>
      <w:lvlText w:val="o"/>
      <w:lvlJc w:val="left"/>
      <w:pPr>
        <w:tabs>
          <w:tab w:val="num" w:pos="7438"/>
        </w:tabs>
        <w:ind w:left="7438" w:hanging="360"/>
      </w:pPr>
      <w:rPr>
        <w:rFonts w:ascii="Courier New" w:hAnsi="Courier New" w:hint="default"/>
      </w:rPr>
    </w:lvl>
    <w:lvl w:ilvl="8" w:tplc="04160005" w:tentative="1">
      <w:start w:val="1"/>
      <w:numFmt w:val="bullet"/>
      <w:lvlText w:val=""/>
      <w:lvlJc w:val="left"/>
      <w:pPr>
        <w:tabs>
          <w:tab w:val="num" w:pos="8158"/>
        </w:tabs>
        <w:ind w:left="8158" w:hanging="360"/>
      </w:pPr>
      <w:rPr>
        <w:rFonts w:ascii="Wingdings" w:hAnsi="Wingdings" w:hint="default"/>
      </w:rPr>
    </w:lvl>
  </w:abstractNum>
  <w:abstractNum w:abstractNumId="34">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5">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5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2">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3">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4">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5">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4"/>
  </w:num>
  <w:num w:numId="2">
    <w:abstractNumId w:val="42"/>
  </w:num>
  <w:num w:numId="3">
    <w:abstractNumId w:val="49"/>
  </w:num>
  <w:num w:numId="4">
    <w:abstractNumId w:val="4"/>
  </w:num>
  <w:num w:numId="5">
    <w:abstractNumId w:val="13"/>
  </w:num>
  <w:num w:numId="6">
    <w:abstractNumId w:val="50"/>
  </w:num>
  <w:num w:numId="7">
    <w:abstractNumId w:val="53"/>
  </w:num>
  <w:num w:numId="8">
    <w:abstractNumId w:val="24"/>
  </w:num>
  <w:num w:numId="9">
    <w:abstractNumId w:val="35"/>
  </w:num>
  <w:num w:numId="10">
    <w:abstractNumId w:val="52"/>
  </w:num>
  <w:num w:numId="11">
    <w:abstractNumId w:val="19"/>
  </w:num>
  <w:num w:numId="12">
    <w:abstractNumId w:val="3"/>
  </w:num>
  <w:num w:numId="13">
    <w:abstractNumId w:val="44"/>
  </w:num>
  <w:num w:numId="14">
    <w:abstractNumId w:val="57"/>
  </w:num>
  <w:num w:numId="15">
    <w:abstractNumId w:val="8"/>
  </w:num>
  <w:num w:numId="16">
    <w:abstractNumId w:val="1"/>
  </w:num>
  <w:num w:numId="17">
    <w:abstractNumId w:val="26"/>
  </w:num>
  <w:num w:numId="18">
    <w:abstractNumId w:val="22"/>
  </w:num>
  <w:num w:numId="19">
    <w:abstractNumId w:val="32"/>
  </w:num>
  <w:num w:numId="20">
    <w:abstractNumId w:val="47"/>
  </w:num>
  <w:num w:numId="21">
    <w:abstractNumId w:val="25"/>
  </w:num>
  <w:num w:numId="22">
    <w:abstractNumId w:val="28"/>
  </w:num>
  <w:num w:numId="23">
    <w:abstractNumId w:val="14"/>
  </w:num>
  <w:num w:numId="24">
    <w:abstractNumId w:val="10"/>
  </w:num>
  <w:num w:numId="25">
    <w:abstractNumId w:val="5"/>
  </w:num>
  <w:num w:numId="26">
    <w:abstractNumId w:val="15"/>
  </w:num>
  <w:num w:numId="27">
    <w:abstractNumId w:val="18"/>
  </w:num>
  <w:num w:numId="28">
    <w:abstractNumId w:val="38"/>
  </w:num>
  <w:num w:numId="29">
    <w:abstractNumId w:val="7"/>
  </w:num>
  <w:num w:numId="30">
    <w:abstractNumId w:val="9"/>
  </w:num>
  <w:num w:numId="31">
    <w:abstractNumId w:val="48"/>
  </w:num>
  <w:num w:numId="32">
    <w:abstractNumId w:val="43"/>
  </w:num>
  <w:num w:numId="33">
    <w:abstractNumId w:val="12"/>
  </w:num>
  <w:num w:numId="34">
    <w:abstractNumId w:val="55"/>
  </w:num>
  <w:num w:numId="35">
    <w:abstractNumId w:val="21"/>
  </w:num>
  <w:num w:numId="36">
    <w:abstractNumId w:val="37"/>
  </w:num>
  <w:num w:numId="37">
    <w:abstractNumId w:val="17"/>
  </w:num>
  <w:num w:numId="38">
    <w:abstractNumId w:val="40"/>
  </w:num>
  <w:num w:numId="39">
    <w:abstractNumId w:val="45"/>
  </w:num>
  <w:num w:numId="40">
    <w:abstractNumId w:val="11"/>
  </w:num>
  <w:num w:numId="41">
    <w:abstractNumId w:val="16"/>
  </w:num>
  <w:num w:numId="42">
    <w:abstractNumId w:val="20"/>
  </w:num>
  <w:num w:numId="43">
    <w:abstractNumId w:val="2"/>
  </w:num>
  <w:num w:numId="44">
    <w:abstractNumId w:val="56"/>
  </w:num>
  <w:num w:numId="45">
    <w:abstractNumId w:val="36"/>
  </w:num>
  <w:num w:numId="46">
    <w:abstractNumId w:val="6"/>
  </w:num>
  <w:num w:numId="47">
    <w:abstractNumId w:val="30"/>
  </w:num>
  <w:num w:numId="48">
    <w:abstractNumId w:val="46"/>
  </w:num>
  <w:num w:numId="49">
    <w:abstractNumId w:val="39"/>
  </w:num>
  <w:num w:numId="50">
    <w:abstractNumId w:val="31"/>
  </w:num>
  <w:num w:numId="51">
    <w:abstractNumId w:val="27"/>
  </w:num>
  <w:num w:numId="52">
    <w:abstractNumId w:val="41"/>
  </w:num>
  <w:num w:numId="53">
    <w:abstractNumId w:val="0"/>
  </w:num>
  <w:num w:numId="54">
    <w:abstractNumId w:val="29"/>
  </w:num>
  <w:num w:numId="55">
    <w:abstractNumId w:val="54"/>
  </w:num>
  <w:num w:numId="56">
    <w:abstractNumId w:val="51"/>
  </w:num>
  <w:num w:numId="57">
    <w:abstractNumId w:val="33"/>
  </w:num>
  <w:num w:numId="58">
    <w:abstractNumId w:val="2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1C2B00"/>
    <w:rsid w:val="00005724"/>
    <w:rsid w:val="0000620A"/>
    <w:rsid w:val="000070B2"/>
    <w:rsid w:val="00010502"/>
    <w:rsid w:val="000113F2"/>
    <w:rsid w:val="00013782"/>
    <w:rsid w:val="000153C8"/>
    <w:rsid w:val="0002139D"/>
    <w:rsid w:val="00021CBA"/>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6156E"/>
    <w:rsid w:val="000664CD"/>
    <w:rsid w:val="000675E4"/>
    <w:rsid w:val="00067FEE"/>
    <w:rsid w:val="00072BB2"/>
    <w:rsid w:val="00075C44"/>
    <w:rsid w:val="00077AC7"/>
    <w:rsid w:val="0008707F"/>
    <w:rsid w:val="000870C9"/>
    <w:rsid w:val="000900B3"/>
    <w:rsid w:val="00092C5B"/>
    <w:rsid w:val="00092E04"/>
    <w:rsid w:val="000A0EB6"/>
    <w:rsid w:val="000A232D"/>
    <w:rsid w:val="000A34AC"/>
    <w:rsid w:val="000A6822"/>
    <w:rsid w:val="000A7113"/>
    <w:rsid w:val="000A79A2"/>
    <w:rsid w:val="000B006F"/>
    <w:rsid w:val="000B0691"/>
    <w:rsid w:val="000B11E5"/>
    <w:rsid w:val="000B4467"/>
    <w:rsid w:val="000B656B"/>
    <w:rsid w:val="000C000E"/>
    <w:rsid w:val="000C0E60"/>
    <w:rsid w:val="000C267B"/>
    <w:rsid w:val="000C35C6"/>
    <w:rsid w:val="000C362B"/>
    <w:rsid w:val="000C3A6E"/>
    <w:rsid w:val="000C47F0"/>
    <w:rsid w:val="000C515B"/>
    <w:rsid w:val="000C5163"/>
    <w:rsid w:val="000C56EC"/>
    <w:rsid w:val="000C6A15"/>
    <w:rsid w:val="000C6B83"/>
    <w:rsid w:val="000D62F3"/>
    <w:rsid w:val="000E0C13"/>
    <w:rsid w:val="000E26E0"/>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1BD"/>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958A9"/>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297E"/>
    <w:rsid w:val="001D50B6"/>
    <w:rsid w:val="001D50D8"/>
    <w:rsid w:val="001D6162"/>
    <w:rsid w:val="001D6967"/>
    <w:rsid w:val="001E05CA"/>
    <w:rsid w:val="001E0793"/>
    <w:rsid w:val="001E0F8C"/>
    <w:rsid w:val="001E10DC"/>
    <w:rsid w:val="001E18AC"/>
    <w:rsid w:val="001E25CB"/>
    <w:rsid w:val="001E2CEB"/>
    <w:rsid w:val="001E4973"/>
    <w:rsid w:val="001E4DBC"/>
    <w:rsid w:val="001E579D"/>
    <w:rsid w:val="001E6150"/>
    <w:rsid w:val="001E675C"/>
    <w:rsid w:val="001F1BE1"/>
    <w:rsid w:val="001F2601"/>
    <w:rsid w:val="001F4F95"/>
    <w:rsid w:val="001F53A1"/>
    <w:rsid w:val="002004FB"/>
    <w:rsid w:val="002006D7"/>
    <w:rsid w:val="00210660"/>
    <w:rsid w:val="00211EEA"/>
    <w:rsid w:val="002170C0"/>
    <w:rsid w:val="002172FD"/>
    <w:rsid w:val="00220916"/>
    <w:rsid w:val="00220941"/>
    <w:rsid w:val="00221071"/>
    <w:rsid w:val="00222E4F"/>
    <w:rsid w:val="00223079"/>
    <w:rsid w:val="002253E1"/>
    <w:rsid w:val="00225C2A"/>
    <w:rsid w:val="0022712B"/>
    <w:rsid w:val="00231298"/>
    <w:rsid w:val="0023194F"/>
    <w:rsid w:val="00231EFE"/>
    <w:rsid w:val="0023310A"/>
    <w:rsid w:val="00233BA8"/>
    <w:rsid w:val="00236BF2"/>
    <w:rsid w:val="00241E4C"/>
    <w:rsid w:val="002434C6"/>
    <w:rsid w:val="00244CE6"/>
    <w:rsid w:val="00245BE0"/>
    <w:rsid w:val="00246C87"/>
    <w:rsid w:val="0024701B"/>
    <w:rsid w:val="00247029"/>
    <w:rsid w:val="00247B77"/>
    <w:rsid w:val="00251292"/>
    <w:rsid w:val="00253801"/>
    <w:rsid w:val="00253CF8"/>
    <w:rsid w:val="00255484"/>
    <w:rsid w:val="00255E68"/>
    <w:rsid w:val="00261A6B"/>
    <w:rsid w:val="00261AA3"/>
    <w:rsid w:val="00262A96"/>
    <w:rsid w:val="0026448E"/>
    <w:rsid w:val="002702F0"/>
    <w:rsid w:val="00271BA3"/>
    <w:rsid w:val="00271C3D"/>
    <w:rsid w:val="00274038"/>
    <w:rsid w:val="00274296"/>
    <w:rsid w:val="00280774"/>
    <w:rsid w:val="002807BB"/>
    <w:rsid w:val="002818D0"/>
    <w:rsid w:val="00281D09"/>
    <w:rsid w:val="002822A4"/>
    <w:rsid w:val="002846E8"/>
    <w:rsid w:val="00284D9C"/>
    <w:rsid w:val="002854B7"/>
    <w:rsid w:val="002868EA"/>
    <w:rsid w:val="002868F6"/>
    <w:rsid w:val="0029204C"/>
    <w:rsid w:val="0029244D"/>
    <w:rsid w:val="00293265"/>
    <w:rsid w:val="00294421"/>
    <w:rsid w:val="0029512C"/>
    <w:rsid w:val="002952C4"/>
    <w:rsid w:val="00295309"/>
    <w:rsid w:val="0029794B"/>
    <w:rsid w:val="002A10ED"/>
    <w:rsid w:val="002A20B9"/>
    <w:rsid w:val="002A598D"/>
    <w:rsid w:val="002A71F8"/>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C7DC6"/>
    <w:rsid w:val="002D0CE6"/>
    <w:rsid w:val="002D1443"/>
    <w:rsid w:val="002D1833"/>
    <w:rsid w:val="002D2B08"/>
    <w:rsid w:val="002D5CA2"/>
    <w:rsid w:val="002D6A3F"/>
    <w:rsid w:val="002D6BBF"/>
    <w:rsid w:val="002D7569"/>
    <w:rsid w:val="002D7C76"/>
    <w:rsid w:val="002F0547"/>
    <w:rsid w:val="002F1231"/>
    <w:rsid w:val="002F1A80"/>
    <w:rsid w:val="002F3093"/>
    <w:rsid w:val="002F3856"/>
    <w:rsid w:val="002F69BC"/>
    <w:rsid w:val="002F6D93"/>
    <w:rsid w:val="00303490"/>
    <w:rsid w:val="00306071"/>
    <w:rsid w:val="00306297"/>
    <w:rsid w:val="0031100B"/>
    <w:rsid w:val="003122EC"/>
    <w:rsid w:val="00312AD6"/>
    <w:rsid w:val="00313101"/>
    <w:rsid w:val="00315ABA"/>
    <w:rsid w:val="00315EAD"/>
    <w:rsid w:val="0031724B"/>
    <w:rsid w:val="00317311"/>
    <w:rsid w:val="0032135F"/>
    <w:rsid w:val="00325145"/>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6FF0"/>
    <w:rsid w:val="00347CDF"/>
    <w:rsid w:val="00351E84"/>
    <w:rsid w:val="00354260"/>
    <w:rsid w:val="00355101"/>
    <w:rsid w:val="0035674A"/>
    <w:rsid w:val="00357944"/>
    <w:rsid w:val="003617D8"/>
    <w:rsid w:val="00361C6B"/>
    <w:rsid w:val="003636FC"/>
    <w:rsid w:val="003644DC"/>
    <w:rsid w:val="003649B2"/>
    <w:rsid w:val="003654BB"/>
    <w:rsid w:val="0036767E"/>
    <w:rsid w:val="003700DD"/>
    <w:rsid w:val="00371818"/>
    <w:rsid w:val="003737E4"/>
    <w:rsid w:val="0037515C"/>
    <w:rsid w:val="00376778"/>
    <w:rsid w:val="00384C17"/>
    <w:rsid w:val="0038544A"/>
    <w:rsid w:val="003929FF"/>
    <w:rsid w:val="003932D3"/>
    <w:rsid w:val="00393DFC"/>
    <w:rsid w:val="00394EA5"/>
    <w:rsid w:val="003A04D0"/>
    <w:rsid w:val="003A0A2B"/>
    <w:rsid w:val="003A24E1"/>
    <w:rsid w:val="003A3CB3"/>
    <w:rsid w:val="003B171E"/>
    <w:rsid w:val="003B22D6"/>
    <w:rsid w:val="003B3F94"/>
    <w:rsid w:val="003C2E26"/>
    <w:rsid w:val="003C35ED"/>
    <w:rsid w:val="003C58C5"/>
    <w:rsid w:val="003C7B2D"/>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122FC"/>
    <w:rsid w:val="004133F9"/>
    <w:rsid w:val="0041562F"/>
    <w:rsid w:val="00415C22"/>
    <w:rsid w:val="00423FEC"/>
    <w:rsid w:val="00425133"/>
    <w:rsid w:val="00426FAD"/>
    <w:rsid w:val="00432137"/>
    <w:rsid w:val="00432A6F"/>
    <w:rsid w:val="00433912"/>
    <w:rsid w:val="004339B7"/>
    <w:rsid w:val="00433CAF"/>
    <w:rsid w:val="00435807"/>
    <w:rsid w:val="00437703"/>
    <w:rsid w:val="00440119"/>
    <w:rsid w:val="00440B5B"/>
    <w:rsid w:val="00441ED3"/>
    <w:rsid w:val="0044278E"/>
    <w:rsid w:val="0044375E"/>
    <w:rsid w:val="00443C55"/>
    <w:rsid w:val="00445AB6"/>
    <w:rsid w:val="00447C94"/>
    <w:rsid w:val="004508E1"/>
    <w:rsid w:val="004522C9"/>
    <w:rsid w:val="004541AC"/>
    <w:rsid w:val="00454E07"/>
    <w:rsid w:val="00457E10"/>
    <w:rsid w:val="0046455A"/>
    <w:rsid w:val="004653BA"/>
    <w:rsid w:val="0046617A"/>
    <w:rsid w:val="004663A8"/>
    <w:rsid w:val="00466E0D"/>
    <w:rsid w:val="00473FB8"/>
    <w:rsid w:val="00474277"/>
    <w:rsid w:val="00476FE5"/>
    <w:rsid w:val="00480B66"/>
    <w:rsid w:val="00482208"/>
    <w:rsid w:val="00482E93"/>
    <w:rsid w:val="00484DC2"/>
    <w:rsid w:val="00485F28"/>
    <w:rsid w:val="00486E32"/>
    <w:rsid w:val="004909FB"/>
    <w:rsid w:val="004913CA"/>
    <w:rsid w:val="00492D36"/>
    <w:rsid w:val="00492F1C"/>
    <w:rsid w:val="004933B4"/>
    <w:rsid w:val="00494778"/>
    <w:rsid w:val="004955F9"/>
    <w:rsid w:val="00496CA5"/>
    <w:rsid w:val="0049741B"/>
    <w:rsid w:val="004A01FE"/>
    <w:rsid w:val="004A1765"/>
    <w:rsid w:val="004A1F6B"/>
    <w:rsid w:val="004A6A4F"/>
    <w:rsid w:val="004B0E46"/>
    <w:rsid w:val="004B13FB"/>
    <w:rsid w:val="004B1F34"/>
    <w:rsid w:val="004B4386"/>
    <w:rsid w:val="004B43A3"/>
    <w:rsid w:val="004B5C0B"/>
    <w:rsid w:val="004B668E"/>
    <w:rsid w:val="004B6C35"/>
    <w:rsid w:val="004B764E"/>
    <w:rsid w:val="004C03AD"/>
    <w:rsid w:val="004C099E"/>
    <w:rsid w:val="004C1078"/>
    <w:rsid w:val="004C1522"/>
    <w:rsid w:val="004D0EC3"/>
    <w:rsid w:val="004D2E95"/>
    <w:rsid w:val="004D53D3"/>
    <w:rsid w:val="004E4B0C"/>
    <w:rsid w:val="004F00E2"/>
    <w:rsid w:val="004F1691"/>
    <w:rsid w:val="004F1BDE"/>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4BE2"/>
    <w:rsid w:val="00517869"/>
    <w:rsid w:val="00517F76"/>
    <w:rsid w:val="0052099B"/>
    <w:rsid w:val="00520FD8"/>
    <w:rsid w:val="00521C26"/>
    <w:rsid w:val="0052252D"/>
    <w:rsid w:val="0052325E"/>
    <w:rsid w:val="005238B5"/>
    <w:rsid w:val="0052651A"/>
    <w:rsid w:val="00526835"/>
    <w:rsid w:val="005306EE"/>
    <w:rsid w:val="00534542"/>
    <w:rsid w:val="00534A22"/>
    <w:rsid w:val="005352CF"/>
    <w:rsid w:val="005446CE"/>
    <w:rsid w:val="00552695"/>
    <w:rsid w:val="0055273B"/>
    <w:rsid w:val="00555E44"/>
    <w:rsid w:val="005623C3"/>
    <w:rsid w:val="00564E70"/>
    <w:rsid w:val="005658B0"/>
    <w:rsid w:val="0056605C"/>
    <w:rsid w:val="00576456"/>
    <w:rsid w:val="0057703A"/>
    <w:rsid w:val="00577A01"/>
    <w:rsid w:val="00577C30"/>
    <w:rsid w:val="005860D0"/>
    <w:rsid w:val="00587F6A"/>
    <w:rsid w:val="005903DC"/>
    <w:rsid w:val="0059052C"/>
    <w:rsid w:val="0059115B"/>
    <w:rsid w:val="005930A4"/>
    <w:rsid w:val="005936B6"/>
    <w:rsid w:val="005962D2"/>
    <w:rsid w:val="0059664F"/>
    <w:rsid w:val="005A210E"/>
    <w:rsid w:val="005A2BA9"/>
    <w:rsid w:val="005A5261"/>
    <w:rsid w:val="005A7F49"/>
    <w:rsid w:val="005B07CB"/>
    <w:rsid w:val="005B198E"/>
    <w:rsid w:val="005B2F6A"/>
    <w:rsid w:val="005B33DB"/>
    <w:rsid w:val="005B348C"/>
    <w:rsid w:val="005B4EFE"/>
    <w:rsid w:val="005B57BC"/>
    <w:rsid w:val="005B64DA"/>
    <w:rsid w:val="005B7085"/>
    <w:rsid w:val="005C0509"/>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72CD"/>
    <w:rsid w:val="005F77AF"/>
    <w:rsid w:val="00600268"/>
    <w:rsid w:val="0060742A"/>
    <w:rsid w:val="00607591"/>
    <w:rsid w:val="00614C22"/>
    <w:rsid w:val="00615A02"/>
    <w:rsid w:val="006164DC"/>
    <w:rsid w:val="0062004E"/>
    <w:rsid w:val="00620A5E"/>
    <w:rsid w:val="006233C4"/>
    <w:rsid w:val="00625114"/>
    <w:rsid w:val="00625892"/>
    <w:rsid w:val="006265A9"/>
    <w:rsid w:val="00636DBF"/>
    <w:rsid w:val="0063724B"/>
    <w:rsid w:val="006404D4"/>
    <w:rsid w:val="00640D92"/>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1636"/>
    <w:rsid w:val="00663906"/>
    <w:rsid w:val="00665467"/>
    <w:rsid w:val="0066658C"/>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4F4F"/>
    <w:rsid w:val="006E6CB5"/>
    <w:rsid w:val="00702183"/>
    <w:rsid w:val="00703401"/>
    <w:rsid w:val="007035C1"/>
    <w:rsid w:val="007055F3"/>
    <w:rsid w:val="007061FA"/>
    <w:rsid w:val="00707849"/>
    <w:rsid w:val="00707A0A"/>
    <w:rsid w:val="0071063C"/>
    <w:rsid w:val="00710B70"/>
    <w:rsid w:val="007151F5"/>
    <w:rsid w:val="007167CB"/>
    <w:rsid w:val="0071712F"/>
    <w:rsid w:val="007173EB"/>
    <w:rsid w:val="00717DBA"/>
    <w:rsid w:val="00717F15"/>
    <w:rsid w:val="00720171"/>
    <w:rsid w:val="0072200C"/>
    <w:rsid w:val="007244E7"/>
    <w:rsid w:val="007269EB"/>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61CDF"/>
    <w:rsid w:val="00765E09"/>
    <w:rsid w:val="00765E33"/>
    <w:rsid w:val="00766936"/>
    <w:rsid w:val="00771483"/>
    <w:rsid w:val="00771C24"/>
    <w:rsid w:val="00771FC1"/>
    <w:rsid w:val="00773310"/>
    <w:rsid w:val="00773740"/>
    <w:rsid w:val="0077478C"/>
    <w:rsid w:val="00777598"/>
    <w:rsid w:val="0078024E"/>
    <w:rsid w:val="007817F0"/>
    <w:rsid w:val="00783B0F"/>
    <w:rsid w:val="00784C8C"/>
    <w:rsid w:val="00787BF9"/>
    <w:rsid w:val="00790958"/>
    <w:rsid w:val="00790AFE"/>
    <w:rsid w:val="00790EB9"/>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5AA9"/>
    <w:rsid w:val="007F7A3D"/>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61BD"/>
    <w:rsid w:val="0084119F"/>
    <w:rsid w:val="00841691"/>
    <w:rsid w:val="008425BF"/>
    <w:rsid w:val="0084525A"/>
    <w:rsid w:val="008501C0"/>
    <w:rsid w:val="00852250"/>
    <w:rsid w:val="00853201"/>
    <w:rsid w:val="00855B8B"/>
    <w:rsid w:val="00855E1C"/>
    <w:rsid w:val="00856495"/>
    <w:rsid w:val="00857A88"/>
    <w:rsid w:val="00860899"/>
    <w:rsid w:val="00863AB5"/>
    <w:rsid w:val="0086497E"/>
    <w:rsid w:val="00865039"/>
    <w:rsid w:val="00873B41"/>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78FA"/>
    <w:rsid w:val="008B090F"/>
    <w:rsid w:val="008B1DC3"/>
    <w:rsid w:val="008B1FAA"/>
    <w:rsid w:val="008C05A7"/>
    <w:rsid w:val="008C0724"/>
    <w:rsid w:val="008C1F12"/>
    <w:rsid w:val="008C2006"/>
    <w:rsid w:val="008C2907"/>
    <w:rsid w:val="008C4BFB"/>
    <w:rsid w:val="008C4D77"/>
    <w:rsid w:val="008C4FF5"/>
    <w:rsid w:val="008C6D02"/>
    <w:rsid w:val="008D0B61"/>
    <w:rsid w:val="008D2662"/>
    <w:rsid w:val="008D334C"/>
    <w:rsid w:val="008D4A90"/>
    <w:rsid w:val="008D52A7"/>
    <w:rsid w:val="008D6EDF"/>
    <w:rsid w:val="008F12BD"/>
    <w:rsid w:val="008F1327"/>
    <w:rsid w:val="008F1D65"/>
    <w:rsid w:val="008F24D3"/>
    <w:rsid w:val="008F5D00"/>
    <w:rsid w:val="00905246"/>
    <w:rsid w:val="00905E6E"/>
    <w:rsid w:val="0090676F"/>
    <w:rsid w:val="0090687C"/>
    <w:rsid w:val="00912237"/>
    <w:rsid w:val="00913B6D"/>
    <w:rsid w:val="00915CF1"/>
    <w:rsid w:val="00916520"/>
    <w:rsid w:val="0091688F"/>
    <w:rsid w:val="00916AE5"/>
    <w:rsid w:val="00922332"/>
    <w:rsid w:val="00923073"/>
    <w:rsid w:val="00923392"/>
    <w:rsid w:val="009245C0"/>
    <w:rsid w:val="0092553E"/>
    <w:rsid w:val="009258ED"/>
    <w:rsid w:val="009279F9"/>
    <w:rsid w:val="00930DA5"/>
    <w:rsid w:val="00932A30"/>
    <w:rsid w:val="009337D6"/>
    <w:rsid w:val="00935CA6"/>
    <w:rsid w:val="009365BC"/>
    <w:rsid w:val="00936E00"/>
    <w:rsid w:val="00940D6E"/>
    <w:rsid w:val="00941C9A"/>
    <w:rsid w:val="009438DB"/>
    <w:rsid w:val="00943A99"/>
    <w:rsid w:val="00947CAB"/>
    <w:rsid w:val="00950366"/>
    <w:rsid w:val="00952E97"/>
    <w:rsid w:val="0095420E"/>
    <w:rsid w:val="00954C22"/>
    <w:rsid w:val="00960EBE"/>
    <w:rsid w:val="009626EC"/>
    <w:rsid w:val="00963410"/>
    <w:rsid w:val="00963A6A"/>
    <w:rsid w:val="009643E9"/>
    <w:rsid w:val="009667C0"/>
    <w:rsid w:val="0097061C"/>
    <w:rsid w:val="00974132"/>
    <w:rsid w:val="00976CDA"/>
    <w:rsid w:val="009774A7"/>
    <w:rsid w:val="0098030E"/>
    <w:rsid w:val="00980536"/>
    <w:rsid w:val="00980B4E"/>
    <w:rsid w:val="00983359"/>
    <w:rsid w:val="00985AF4"/>
    <w:rsid w:val="00986141"/>
    <w:rsid w:val="00993EC7"/>
    <w:rsid w:val="0099510F"/>
    <w:rsid w:val="00995E14"/>
    <w:rsid w:val="009A1329"/>
    <w:rsid w:val="009A3D63"/>
    <w:rsid w:val="009A3EBE"/>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58D8"/>
    <w:rsid w:val="009D60BA"/>
    <w:rsid w:val="009D6D61"/>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4209"/>
    <w:rsid w:val="00A64CDF"/>
    <w:rsid w:val="00A6659D"/>
    <w:rsid w:val="00A66DC1"/>
    <w:rsid w:val="00A727ED"/>
    <w:rsid w:val="00A74DBF"/>
    <w:rsid w:val="00A77411"/>
    <w:rsid w:val="00A83B08"/>
    <w:rsid w:val="00A83D8D"/>
    <w:rsid w:val="00A8419B"/>
    <w:rsid w:val="00A845CB"/>
    <w:rsid w:val="00A85784"/>
    <w:rsid w:val="00A87089"/>
    <w:rsid w:val="00A90101"/>
    <w:rsid w:val="00A90EDA"/>
    <w:rsid w:val="00A916F8"/>
    <w:rsid w:val="00A9436B"/>
    <w:rsid w:val="00A9596F"/>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4F6"/>
    <w:rsid w:val="00AE2B57"/>
    <w:rsid w:val="00AE31B5"/>
    <w:rsid w:val="00AE3ABE"/>
    <w:rsid w:val="00AE4248"/>
    <w:rsid w:val="00AE4C2F"/>
    <w:rsid w:val="00AE568D"/>
    <w:rsid w:val="00AE64A7"/>
    <w:rsid w:val="00AE6701"/>
    <w:rsid w:val="00AE73D5"/>
    <w:rsid w:val="00AF00D3"/>
    <w:rsid w:val="00AF5C9E"/>
    <w:rsid w:val="00AF5CE4"/>
    <w:rsid w:val="00AF642D"/>
    <w:rsid w:val="00AF68A5"/>
    <w:rsid w:val="00AF75B8"/>
    <w:rsid w:val="00B000F7"/>
    <w:rsid w:val="00B002D9"/>
    <w:rsid w:val="00B01A41"/>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86C"/>
    <w:rsid w:val="00B26CFA"/>
    <w:rsid w:val="00B2783B"/>
    <w:rsid w:val="00B3079E"/>
    <w:rsid w:val="00B326E2"/>
    <w:rsid w:val="00B32A9C"/>
    <w:rsid w:val="00B3495D"/>
    <w:rsid w:val="00B35259"/>
    <w:rsid w:val="00B3538D"/>
    <w:rsid w:val="00B37E96"/>
    <w:rsid w:val="00B40191"/>
    <w:rsid w:val="00B4279F"/>
    <w:rsid w:val="00B43A1A"/>
    <w:rsid w:val="00B47C9E"/>
    <w:rsid w:val="00B50467"/>
    <w:rsid w:val="00B50C81"/>
    <w:rsid w:val="00B5277F"/>
    <w:rsid w:val="00B52981"/>
    <w:rsid w:val="00B53A3A"/>
    <w:rsid w:val="00B53E9E"/>
    <w:rsid w:val="00B552F2"/>
    <w:rsid w:val="00B55655"/>
    <w:rsid w:val="00B55AF2"/>
    <w:rsid w:val="00B60104"/>
    <w:rsid w:val="00B612BF"/>
    <w:rsid w:val="00B618DD"/>
    <w:rsid w:val="00B61EDE"/>
    <w:rsid w:val="00B653D4"/>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87D"/>
    <w:rsid w:val="00B969D4"/>
    <w:rsid w:val="00BA0A09"/>
    <w:rsid w:val="00BA0D5E"/>
    <w:rsid w:val="00BA0F59"/>
    <w:rsid w:val="00BA3BD0"/>
    <w:rsid w:val="00BA4CE7"/>
    <w:rsid w:val="00BA79CC"/>
    <w:rsid w:val="00BB0106"/>
    <w:rsid w:val="00BB0E26"/>
    <w:rsid w:val="00BB188E"/>
    <w:rsid w:val="00BB3225"/>
    <w:rsid w:val="00BB4893"/>
    <w:rsid w:val="00BB5054"/>
    <w:rsid w:val="00BB5AE5"/>
    <w:rsid w:val="00BB6289"/>
    <w:rsid w:val="00BB7448"/>
    <w:rsid w:val="00BC52AE"/>
    <w:rsid w:val="00BD05A8"/>
    <w:rsid w:val="00BD312A"/>
    <w:rsid w:val="00BD3754"/>
    <w:rsid w:val="00BD3CA1"/>
    <w:rsid w:val="00BD42A1"/>
    <w:rsid w:val="00BD7885"/>
    <w:rsid w:val="00BE49C0"/>
    <w:rsid w:val="00BE5ABC"/>
    <w:rsid w:val="00BE6C4B"/>
    <w:rsid w:val="00BE7DBE"/>
    <w:rsid w:val="00BF0AC3"/>
    <w:rsid w:val="00BF13C9"/>
    <w:rsid w:val="00BF2FB8"/>
    <w:rsid w:val="00BF3159"/>
    <w:rsid w:val="00BF3900"/>
    <w:rsid w:val="00BF3B40"/>
    <w:rsid w:val="00C0144A"/>
    <w:rsid w:val="00C019C5"/>
    <w:rsid w:val="00C0416A"/>
    <w:rsid w:val="00C04BD7"/>
    <w:rsid w:val="00C05117"/>
    <w:rsid w:val="00C056C3"/>
    <w:rsid w:val="00C10981"/>
    <w:rsid w:val="00C10A27"/>
    <w:rsid w:val="00C11CB1"/>
    <w:rsid w:val="00C12867"/>
    <w:rsid w:val="00C206D4"/>
    <w:rsid w:val="00C20CF0"/>
    <w:rsid w:val="00C220C2"/>
    <w:rsid w:val="00C225CA"/>
    <w:rsid w:val="00C2405F"/>
    <w:rsid w:val="00C25288"/>
    <w:rsid w:val="00C26CAC"/>
    <w:rsid w:val="00C27A7B"/>
    <w:rsid w:val="00C31C42"/>
    <w:rsid w:val="00C32EFB"/>
    <w:rsid w:val="00C34BF6"/>
    <w:rsid w:val="00C35333"/>
    <w:rsid w:val="00C355BA"/>
    <w:rsid w:val="00C371F1"/>
    <w:rsid w:val="00C40A64"/>
    <w:rsid w:val="00C414DE"/>
    <w:rsid w:val="00C42D95"/>
    <w:rsid w:val="00C4370B"/>
    <w:rsid w:val="00C502D7"/>
    <w:rsid w:val="00C52691"/>
    <w:rsid w:val="00C52B44"/>
    <w:rsid w:val="00C53182"/>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2F2F"/>
    <w:rsid w:val="00C93432"/>
    <w:rsid w:val="00C94F5F"/>
    <w:rsid w:val="00C95265"/>
    <w:rsid w:val="00C95480"/>
    <w:rsid w:val="00C966E8"/>
    <w:rsid w:val="00CA30E3"/>
    <w:rsid w:val="00CA600D"/>
    <w:rsid w:val="00CA7451"/>
    <w:rsid w:val="00CB0774"/>
    <w:rsid w:val="00CB11D8"/>
    <w:rsid w:val="00CB2282"/>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09"/>
    <w:rsid w:val="00CD6FFC"/>
    <w:rsid w:val="00CD751E"/>
    <w:rsid w:val="00CE0577"/>
    <w:rsid w:val="00CE2B9A"/>
    <w:rsid w:val="00CE7B33"/>
    <w:rsid w:val="00CF1719"/>
    <w:rsid w:val="00CF24A4"/>
    <w:rsid w:val="00CF2636"/>
    <w:rsid w:val="00CF48C4"/>
    <w:rsid w:val="00D02217"/>
    <w:rsid w:val="00D04B43"/>
    <w:rsid w:val="00D06129"/>
    <w:rsid w:val="00D11CDE"/>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13EF"/>
    <w:rsid w:val="00D52C5E"/>
    <w:rsid w:val="00D54C5D"/>
    <w:rsid w:val="00D552D4"/>
    <w:rsid w:val="00D562AA"/>
    <w:rsid w:val="00D61D09"/>
    <w:rsid w:val="00D633E2"/>
    <w:rsid w:val="00D640C1"/>
    <w:rsid w:val="00D72369"/>
    <w:rsid w:val="00D72A48"/>
    <w:rsid w:val="00D76027"/>
    <w:rsid w:val="00D76413"/>
    <w:rsid w:val="00D76696"/>
    <w:rsid w:val="00D76E7F"/>
    <w:rsid w:val="00D80D80"/>
    <w:rsid w:val="00D8364C"/>
    <w:rsid w:val="00D85991"/>
    <w:rsid w:val="00D865DE"/>
    <w:rsid w:val="00D92055"/>
    <w:rsid w:val="00D921CB"/>
    <w:rsid w:val="00D932C0"/>
    <w:rsid w:val="00D93B56"/>
    <w:rsid w:val="00D94567"/>
    <w:rsid w:val="00D952E6"/>
    <w:rsid w:val="00D95700"/>
    <w:rsid w:val="00D958C9"/>
    <w:rsid w:val="00DA090C"/>
    <w:rsid w:val="00DA120F"/>
    <w:rsid w:val="00DA168B"/>
    <w:rsid w:val="00DA19B1"/>
    <w:rsid w:val="00DA1ED7"/>
    <w:rsid w:val="00DA213C"/>
    <w:rsid w:val="00DA351E"/>
    <w:rsid w:val="00DA7C6A"/>
    <w:rsid w:val="00DB0362"/>
    <w:rsid w:val="00DB201B"/>
    <w:rsid w:val="00DB2F35"/>
    <w:rsid w:val="00DB31F6"/>
    <w:rsid w:val="00DB35C1"/>
    <w:rsid w:val="00DB521F"/>
    <w:rsid w:val="00DB556A"/>
    <w:rsid w:val="00DB59E5"/>
    <w:rsid w:val="00DC129F"/>
    <w:rsid w:val="00DC173A"/>
    <w:rsid w:val="00DC1B12"/>
    <w:rsid w:val="00DC30D8"/>
    <w:rsid w:val="00DC3358"/>
    <w:rsid w:val="00DC5D44"/>
    <w:rsid w:val="00DC6284"/>
    <w:rsid w:val="00DC689A"/>
    <w:rsid w:val="00DD1994"/>
    <w:rsid w:val="00DD2200"/>
    <w:rsid w:val="00DD3C59"/>
    <w:rsid w:val="00DD3C70"/>
    <w:rsid w:val="00DD4A10"/>
    <w:rsid w:val="00DD55E3"/>
    <w:rsid w:val="00DD5AFB"/>
    <w:rsid w:val="00DD5CA5"/>
    <w:rsid w:val="00DD5D4F"/>
    <w:rsid w:val="00DD61D6"/>
    <w:rsid w:val="00DD6CAD"/>
    <w:rsid w:val="00DD7B30"/>
    <w:rsid w:val="00DE06FB"/>
    <w:rsid w:val="00DE08D1"/>
    <w:rsid w:val="00DE0EA7"/>
    <w:rsid w:val="00DE10DE"/>
    <w:rsid w:val="00DE17E8"/>
    <w:rsid w:val="00DE3858"/>
    <w:rsid w:val="00DE4D44"/>
    <w:rsid w:val="00DE6D0C"/>
    <w:rsid w:val="00DE7D1C"/>
    <w:rsid w:val="00DF1BCD"/>
    <w:rsid w:val="00DF30B8"/>
    <w:rsid w:val="00DF37C0"/>
    <w:rsid w:val="00DF3C3D"/>
    <w:rsid w:val="00E0067E"/>
    <w:rsid w:val="00E01DB0"/>
    <w:rsid w:val="00E03A1D"/>
    <w:rsid w:val="00E06746"/>
    <w:rsid w:val="00E06DAA"/>
    <w:rsid w:val="00E13229"/>
    <w:rsid w:val="00E151BE"/>
    <w:rsid w:val="00E16564"/>
    <w:rsid w:val="00E210AD"/>
    <w:rsid w:val="00E233C5"/>
    <w:rsid w:val="00E23403"/>
    <w:rsid w:val="00E26F86"/>
    <w:rsid w:val="00E30A79"/>
    <w:rsid w:val="00E30F48"/>
    <w:rsid w:val="00E313DA"/>
    <w:rsid w:val="00E3163C"/>
    <w:rsid w:val="00E319F0"/>
    <w:rsid w:val="00E31A12"/>
    <w:rsid w:val="00E337FD"/>
    <w:rsid w:val="00E3381B"/>
    <w:rsid w:val="00E363C6"/>
    <w:rsid w:val="00E37C32"/>
    <w:rsid w:val="00E37FDD"/>
    <w:rsid w:val="00E40E8E"/>
    <w:rsid w:val="00E41911"/>
    <w:rsid w:val="00E41B56"/>
    <w:rsid w:val="00E448C4"/>
    <w:rsid w:val="00E47636"/>
    <w:rsid w:val="00E47750"/>
    <w:rsid w:val="00E50EEE"/>
    <w:rsid w:val="00E52F2E"/>
    <w:rsid w:val="00E54567"/>
    <w:rsid w:val="00E54914"/>
    <w:rsid w:val="00E61F82"/>
    <w:rsid w:val="00E62CF3"/>
    <w:rsid w:val="00E65423"/>
    <w:rsid w:val="00E66853"/>
    <w:rsid w:val="00E671A2"/>
    <w:rsid w:val="00E67FE5"/>
    <w:rsid w:val="00E731C6"/>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23C8"/>
    <w:rsid w:val="00EA3069"/>
    <w:rsid w:val="00EA32FD"/>
    <w:rsid w:val="00EA5066"/>
    <w:rsid w:val="00EA668A"/>
    <w:rsid w:val="00EA6C12"/>
    <w:rsid w:val="00EA6CC8"/>
    <w:rsid w:val="00EB0016"/>
    <w:rsid w:val="00EB003F"/>
    <w:rsid w:val="00EB1262"/>
    <w:rsid w:val="00EB1BA0"/>
    <w:rsid w:val="00EB2030"/>
    <w:rsid w:val="00EB2D0F"/>
    <w:rsid w:val="00EB4516"/>
    <w:rsid w:val="00EB57C2"/>
    <w:rsid w:val="00EB5841"/>
    <w:rsid w:val="00EB58FD"/>
    <w:rsid w:val="00EB5D02"/>
    <w:rsid w:val="00EB7563"/>
    <w:rsid w:val="00EC2AAC"/>
    <w:rsid w:val="00EC2C5B"/>
    <w:rsid w:val="00ED153C"/>
    <w:rsid w:val="00ED1A61"/>
    <w:rsid w:val="00ED57E1"/>
    <w:rsid w:val="00EE0EF2"/>
    <w:rsid w:val="00EE27FE"/>
    <w:rsid w:val="00EE3050"/>
    <w:rsid w:val="00EE4254"/>
    <w:rsid w:val="00EE4989"/>
    <w:rsid w:val="00EE52BE"/>
    <w:rsid w:val="00EE5F86"/>
    <w:rsid w:val="00EE6AF8"/>
    <w:rsid w:val="00EE7E21"/>
    <w:rsid w:val="00EF0935"/>
    <w:rsid w:val="00EF5A11"/>
    <w:rsid w:val="00EF6346"/>
    <w:rsid w:val="00EF6AA4"/>
    <w:rsid w:val="00EF799C"/>
    <w:rsid w:val="00EF7B0D"/>
    <w:rsid w:val="00F015D5"/>
    <w:rsid w:val="00F03A55"/>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34A2"/>
    <w:rsid w:val="00F5333B"/>
    <w:rsid w:val="00F53583"/>
    <w:rsid w:val="00F552FF"/>
    <w:rsid w:val="00F56027"/>
    <w:rsid w:val="00F56492"/>
    <w:rsid w:val="00F626DD"/>
    <w:rsid w:val="00F62951"/>
    <w:rsid w:val="00F706E3"/>
    <w:rsid w:val="00F70758"/>
    <w:rsid w:val="00F7126B"/>
    <w:rsid w:val="00F71DD1"/>
    <w:rsid w:val="00F73FCF"/>
    <w:rsid w:val="00F76EC4"/>
    <w:rsid w:val="00F81C84"/>
    <w:rsid w:val="00F832B8"/>
    <w:rsid w:val="00F85EAC"/>
    <w:rsid w:val="00F9173E"/>
    <w:rsid w:val="00F9229E"/>
    <w:rsid w:val="00F940CD"/>
    <w:rsid w:val="00F9442D"/>
    <w:rsid w:val="00F947D4"/>
    <w:rsid w:val="00F96188"/>
    <w:rsid w:val="00F97E05"/>
    <w:rsid w:val="00FA09CF"/>
    <w:rsid w:val="00FA1687"/>
    <w:rsid w:val="00FA190E"/>
    <w:rsid w:val="00FA2027"/>
    <w:rsid w:val="00FA3BA6"/>
    <w:rsid w:val="00FA4BC9"/>
    <w:rsid w:val="00FA4CC2"/>
    <w:rsid w:val="00FA7E79"/>
    <w:rsid w:val="00FB30E7"/>
    <w:rsid w:val="00FB5977"/>
    <w:rsid w:val="00FB6A4F"/>
    <w:rsid w:val="00FC146C"/>
    <w:rsid w:val="00FC1A0B"/>
    <w:rsid w:val="00FC40FF"/>
    <w:rsid w:val="00FC5EF4"/>
    <w:rsid w:val="00FD1196"/>
    <w:rsid w:val="00FD4E98"/>
    <w:rsid w:val="00FD5B76"/>
    <w:rsid w:val="00FD6037"/>
    <w:rsid w:val="00FD69DB"/>
    <w:rsid w:val="00FE22EB"/>
    <w:rsid w:val="00FE2550"/>
    <w:rsid w:val="00FE5346"/>
    <w:rsid w:val="00FE5556"/>
    <w:rsid w:val="00FE62E8"/>
    <w:rsid w:val="00FE7C7E"/>
    <w:rsid w:val="00FF11AA"/>
    <w:rsid w:val="00FF6901"/>
    <w:rsid w:val="00FF6D7B"/>
    <w:rsid w:val="00FF75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B00"/>
    <w:rPr>
      <w:sz w:val="24"/>
      <w:szCs w:val="24"/>
    </w:rPr>
  </w:style>
  <w:style w:type="paragraph" w:styleId="Ttulo1">
    <w:name w:val="heading 1"/>
    <w:basedOn w:val="Normal"/>
    <w:next w:val="Normal"/>
    <w:link w:val="Ttulo1Char"/>
    <w:uiPriority w:val="9"/>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uiPriority w:val="9"/>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7">
    <w:name w:val="heading 7"/>
    <w:basedOn w:val="Normal"/>
    <w:next w:val="Normal"/>
    <w:link w:val="Ttulo7Char"/>
    <w:uiPriority w:val="9"/>
    <w:qFormat/>
    <w:rsid w:val="009438DB"/>
    <w:pPr>
      <w:spacing w:before="240" w:after="60"/>
      <w:jc w:val="both"/>
      <w:outlineLvl w:val="6"/>
    </w:pPr>
  </w:style>
  <w:style w:type="paragraph" w:styleId="Ttulo8">
    <w:name w:val="heading 8"/>
    <w:basedOn w:val="Normal"/>
    <w:next w:val="Normal"/>
    <w:link w:val="Ttulo8Char"/>
    <w:uiPriority w:val="9"/>
    <w:qFormat/>
    <w:rsid w:val="00517F76"/>
    <w:pPr>
      <w:spacing w:before="240" w:after="60"/>
      <w:outlineLvl w:val="7"/>
    </w:pPr>
    <w:rPr>
      <w:i/>
      <w:iCs/>
    </w:rPr>
  </w:style>
  <w:style w:type="paragraph" w:styleId="Ttulo9">
    <w:name w:val="heading 9"/>
    <w:basedOn w:val="Normal"/>
    <w:next w:val="Normal"/>
    <w:link w:val="Ttulo9Char"/>
    <w:uiPriority w:val="9"/>
    <w:qFormat/>
    <w:rsid w:val="009438DB"/>
    <w:pPr>
      <w:keepNext/>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uiPriority w:val="99"/>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uiPriority w:val="99"/>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uiPriority w:val="99"/>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uiPriority w:val="99"/>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uiPriority w:val="9"/>
    <w:rsid w:val="007A688A"/>
    <w:rPr>
      <w:rFonts w:ascii="Arial" w:hAnsi="Arial"/>
      <w:sz w:val="26"/>
      <w:lang w:eastAsia="ar-SA"/>
    </w:rPr>
  </w:style>
  <w:style w:type="character" w:customStyle="1" w:styleId="Ttulo2Char">
    <w:name w:val="Título 2 Char"/>
    <w:basedOn w:val="Fontepargpadro"/>
    <w:link w:val="Ttulo2"/>
    <w:uiPriority w:val="9"/>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uiPriority w:val="9"/>
    <w:rsid w:val="007A688A"/>
    <w:rPr>
      <w:i/>
      <w:iCs/>
      <w:sz w:val="24"/>
      <w:szCs w:val="24"/>
    </w:rPr>
  </w:style>
  <w:style w:type="character" w:customStyle="1" w:styleId="CabealhoChar">
    <w:name w:val="Cabeçalho Char"/>
    <w:basedOn w:val="Fontepargpadro"/>
    <w:link w:val="Cabealho"/>
    <w:uiPriority w:val="99"/>
    <w:rsid w:val="007A688A"/>
    <w:rPr>
      <w:lang w:eastAsia="ar-SA"/>
    </w:rPr>
  </w:style>
  <w:style w:type="character" w:customStyle="1" w:styleId="RodapChar">
    <w:name w:val="Rodapé Char"/>
    <w:basedOn w:val="Fontepargpadro"/>
    <w:link w:val="Rodap"/>
    <w:uiPriority w:val="99"/>
    <w:rsid w:val="007A688A"/>
    <w:rPr>
      <w:sz w:val="24"/>
      <w:szCs w:val="24"/>
    </w:rPr>
  </w:style>
  <w:style w:type="character" w:customStyle="1" w:styleId="CorpodetextoChar">
    <w:name w:val="Corpo de texto Char"/>
    <w:basedOn w:val="Fontepargpadro"/>
    <w:link w:val="Corpodetexto"/>
    <w:uiPriority w:val="99"/>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Ttulo11">
    <w:name w:val="Título 1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1"/>
    <w:qFormat/>
    <w:rsid w:val="00F172D4"/>
    <w:pPr>
      <w:ind w:left="708"/>
    </w:pPr>
  </w:style>
  <w:style w:type="paragraph" w:styleId="Commarcadores">
    <w:name w:val="List Bullet"/>
    <w:basedOn w:val="Normal"/>
    <w:rsid w:val="00C76FCC"/>
    <w:pPr>
      <w:numPr>
        <w:numId w:val="53"/>
      </w:numPr>
      <w:contextualSpacing/>
    </w:pPr>
  </w:style>
  <w:style w:type="paragraph" w:customStyle="1" w:styleId="Ttulo31">
    <w:name w:val="Título 31"/>
    <w:basedOn w:val="Normal"/>
    <w:uiPriority w:val="1"/>
    <w:qFormat/>
    <w:rsid w:val="0077478C"/>
    <w:pPr>
      <w:widowControl w:val="0"/>
      <w:spacing w:line="262" w:lineRule="exact"/>
      <w:ind w:left="101"/>
      <w:jc w:val="both"/>
      <w:outlineLvl w:val="3"/>
    </w:pPr>
    <w:rPr>
      <w:b/>
      <w:bCs/>
      <w:sz w:val="23"/>
      <w:szCs w:val="23"/>
      <w:lang w:val="en-US" w:eastAsia="en-US"/>
    </w:rPr>
  </w:style>
  <w:style w:type="character" w:customStyle="1" w:styleId="Ttulo7Char">
    <w:name w:val="Título 7 Char"/>
    <w:basedOn w:val="Fontepargpadro"/>
    <w:link w:val="Ttulo7"/>
    <w:uiPriority w:val="9"/>
    <w:rsid w:val="009438DB"/>
    <w:rPr>
      <w:sz w:val="24"/>
      <w:szCs w:val="24"/>
    </w:rPr>
  </w:style>
  <w:style w:type="character" w:customStyle="1" w:styleId="Ttulo9Char">
    <w:name w:val="Título 9 Char"/>
    <w:basedOn w:val="Fontepargpadro"/>
    <w:link w:val="Ttulo9"/>
    <w:uiPriority w:val="9"/>
    <w:rsid w:val="009438DB"/>
    <w:rPr>
      <w:b/>
      <w:bCs/>
      <w:sz w:val="24"/>
      <w:szCs w:val="24"/>
    </w:rPr>
  </w:style>
  <w:style w:type="paragraph" w:customStyle="1" w:styleId="Ttulo21">
    <w:name w:val="Título 21"/>
    <w:basedOn w:val="Normal"/>
    <w:uiPriority w:val="1"/>
    <w:semiHidden/>
    <w:qFormat/>
    <w:rsid w:val="009438DB"/>
    <w:pPr>
      <w:widowControl w:val="0"/>
      <w:ind w:left="302"/>
      <w:jc w:val="both"/>
      <w:outlineLvl w:val="2"/>
    </w:pPr>
    <w:rPr>
      <w:b/>
      <w:bCs/>
      <w:lang w:val="en-US" w:eastAsia="en-US"/>
    </w:rPr>
  </w:style>
  <w:style w:type="character" w:styleId="nfase">
    <w:name w:val="Emphasis"/>
    <w:basedOn w:val="Fontepargpadro"/>
    <w:uiPriority w:val="20"/>
    <w:qFormat/>
    <w:rsid w:val="009438DB"/>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6479780">
      <w:bodyDiv w:val="1"/>
      <w:marLeft w:val="0"/>
      <w:marRight w:val="0"/>
      <w:marTop w:val="0"/>
      <w:marBottom w:val="0"/>
      <w:divBdr>
        <w:top w:val="none" w:sz="0" w:space="0" w:color="auto"/>
        <w:left w:val="none" w:sz="0" w:space="0" w:color="auto"/>
        <w:bottom w:val="none" w:sz="0" w:space="0" w:color="auto"/>
        <w:right w:val="none" w:sz="0" w:space="0" w:color="auto"/>
      </w:divBdr>
    </w:div>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faz.mt.gov.br/nf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9A996-9828-40AC-8E29-C4E054F49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31</Pages>
  <Words>13284</Words>
  <Characters>71734</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84849</CharactersWithSpaces>
  <SharedDoc>false</SharedDoc>
  <HLinks>
    <vt:vector size="12" baseType="variant">
      <vt:variant>
        <vt:i4>4128820</vt:i4>
      </vt:variant>
      <vt:variant>
        <vt:i4>3</vt:i4>
      </vt:variant>
      <vt:variant>
        <vt:i4>0</vt:i4>
      </vt:variant>
      <vt:variant>
        <vt:i4>5</vt:i4>
      </vt:variant>
      <vt:variant>
        <vt:lpwstr>http://www.sefaz.mt.gov.br/nfe</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User</cp:lastModifiedBy>
  <cp:revision>31</cp:revision>
  <cp:lastPrinted>2019-09-11T17:34:00Z</cp:lastPrinted>
  <dcterms:created xsi:type="dcterms:W3CDTF">2017-11-08T18:19:00Z</dcterms:created>
  <dcterms:modified xsi:type="dcterms:W3CDTF">2019-09-11T18:51:00Z</dcterms:modified>
</cp:coreProperties>
</file>