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57BC0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B81AE5">
        <w:rPr>
          <w:rFonts w:ascii="Arial" w:hAnsi="Arial" w:cs="Arial"/>
          <w:sz w:val="28"/>
          <w:szCs w:val="28"/>
          <w:lang w:val="pt-BR"/>
        </w:rPr>
        <w:t>ENTO DO PROCESSO LICITATÓRIO 95</w:t>
      </w:r>
      <w:r w:rsidR="00F85AB5">
        <w:rPr>
          <w:rFonts w:ascii="Arial" w:hAnsi="Arial" w:cs="Arial"/>
          <w:sz w:val="28"/>
          <w:szCs w:val="28"/>
          <w:lang w:val="pt-BR"/>
        </w:rPr>
        <w:t xml:space="preserve">/2017 PREGÃO PRESENCIAL </w:t>
      </w:r>
      <w:r w:rsidR="00557BC0">
        <w:rPr>
          <w:rFonts w:ascii="Arial" w:hAnsi="Arial" w:cs="Arial"/>
          <w:sz w:val="28"/>
          <w:szCs w:val="28"/>
          <w:lang w:val="pt-BR"/>
        </w:rPr>
        <w:t>5</w:t>
      </w:r>
      <w:r w:rsidR="00B81AE5">
        <w:rPr>
          <w:rFonts w:ascii="Arial" w:hAnsi="Arial" w:cs="Arial"/>
          <w:sz w:val="28"/>
          <w:szCs w:val="28"/>
          <w:lang w:val="pt-BR"/>
        </w:rPr>
        <w:t>5</w:t>
      </w:r>
      <w:r w:rsidR="00F63954"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B81AE5">
        <w:rPr>
          <w:rFonts w:ascii="Arial" w:hAnsi="Arial" w:cs="Arial"/>
          <w:b/>
          <w:sz w:val="24"/>
          <w:szCs w:val="24"/>
          <w:lang w:val="pt-BR"/>
        </w:rPr>
        <w:t>Segunda-feira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B81AE5">
        <w:rPr>
          <w:rFonts w:ascii="Arial" w:hAnsi="Arial" w:cs="Arial"/>
          <w:b/>
          <w:spacing w:val="-9"/>
          <w:sz w:val="24"/>
          <w:szCs w:val="24"/>
          <w:lang w:val="pt-BR"/>
        </w:rPr>
        <w:t>25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557BC0">
        <w:rPr>
          <w:rFonts w:ascii="Arial" w:hAnsi="Arial" w:cs="Arial"/>
          <w:b/>
          <w:spacing w:val="-9"/>
          <w:sz w:val="24"/>
          <w:szCs w:val="24"/>
          <w:lang w:val="pt-BR"/>
        </w:rPr>
        <w:t>Setembro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B81AE5">
        <w:rPr>
          <w:rFonts w:ascii="Arial" w:hAnsi="Arial" w:cs="Arial"/>
          <w:sz w:val="24"/>
          <w:szCs w:val="24"/>
          <w:lang w:val="pt-BR"/>
        </w:rPr>
        <w:t>O REGISTRO DE PREÇO PARA CONTRATAÇÃO DE EMPRESA ESPECIALIZADA EM OBRAS DE ENGENHARIA PARA EXECUTAR FUTUROS E EVENTUAIS REPAROS E MANUTENÇÃO NOS PRÉDIOS PÚBLICOS E DEMAIS NECESSIDADES DAS DIVERSAS SECRETARIAS MUNICIPAIS DE CORAÇÃO DE JESUS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1A5F52" w:rsidRPr="001A5F52" w:rsidRDefault="001A5F52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B81AE5">
        <w:rPr>
          <w:rFonts w:ascii="Arial" w:hAnsi="Arial" w:cs="Arial"/>
          <w:sz w:val="24"/>
          <w:szCs w:val="24"/>
          <w:lang w:val="pt-BR"/>
        </w:rPr>
        <w:t>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B81AE5">
        <w:rPr>
          <w:rFonts w:ascii="Arial" w:hAnsi="Arial" w:cs="Arial"/>
          <w:sz w:val="24"/>
          <w:szCs w:val="24"/>
          <w:lang w:val="pt-BR"/>
        </w:rPr>
        <w:t>a documentação e se credenciou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A631BB" w:rsidTr="00921536">
        <w:trPr>
          <w:trHeight w:hRule="exact" w:val="355"/>
        </w:trPr>
        <w:tc>
          <w:tcPr>
            <w:tcW w:w="3742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A631BB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31BB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A631BB" w:rsidTr="00921536">
        <w:trPr>
          <w:trHeight w:hRule="exact" w:val="701"/>
        </w:trPr>
        <w:tc>
          <w:tcPr>
            <w:tcW w:w="3742" w:type="dxa"/>
          </w:tcPr>
          <w:p w:rsidR="00115CCA" w:rsidRPr="00A631BB" w:rsidRDefault="00B81AE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APORTE ENGENHARIA EIRELI </w:t>
            </w:r>
          </w:p>
        </w:tc>
        <w:tc>
          <w:tcPr>
            <w:tcW w:w="3963" w:type="dxa"/>
          </w:tcPr>
          <w:p w:rsidR="00115CCA" w:rsidRPr="00A631BB" w:rsidRDefault="00B81AE5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RAONI RAMOS RABELO </w:t>
            </w:r>
          </w:p>
        </w:tc>
        <w:tc>
          <w:tcPr>
            <w:tcW w:w="1277" w:type="dxa"/>
          </w:tcPr>
          <w:p w:rsidR="00115CCA" w:rsidRPr="00A631BB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631BB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DB7B1E" w:rsidRDefault="00DB7B1E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B81AE5" w:rsidRPr="00B81AE5" w:rsidRDefault="00B81AE5" w:rsidP="00500238">
      <w:pPr>
        <w:pStyle w:val="Corpodetexto"/>
        <w:spacing w:line="360" w:lineRule="auto"/>
        <w:rPr>
          <w:rFonts w:ascii="Arial" w:hAnsi="Arial" w:cs="Arial"/>
          <w:lang w:val="pt-BR"/>
        </w:rPr>
      </w:pP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</w:t>
      </w:r>
      <w:proofErr w:type="gramStart"/>
      <w:r>
        <w:rPr>
          <w:rFonts w:ascii="Arial" w:hAnsi="Arial" w:cs="Arial"/>
          <w:sz w:val="24"/>
          <w:szCs w:val="24"/>
          <w:u w:val="single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u w:val="single"/>
          <w:lang w:val="pt-BR"/>
        </w:rPr>
        <w:t>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B81AE5">
        <w:rPr>
          <w:rFonts w:ascii="Arial" w:hAnsi="Arial" w:cs="Arial"/>
          <w:sz w:val="24"/>
          <w:szCs w:val="24"/>
          <w:lang w:val="pt-BR"/>
        </w:rPr>
        <w:t>foi</w:t>
      </w:r>
      <w:proofErr w:type="gramEnd"/>
      <w:r w:rsidR="00B81AE5">
        <w:rPr>
          <w:rFonts w:ascii="Arial" w:hAnsi="Arial" w:cs="Arial"/>
          <w:sz w:val="24"/>
          <w:szCs w:val="24"/>
          <w:lang w:val="pt-BR"/>
        </w:rPr>
        <w:t xml:space="preserve"> aberto o envelope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lastRenderedPageBreak/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B81AE5">
        <w:rPr>
          <w:rFonts w:ascii="Arial" w:hAnsi="Arial" w:cs="Arial"/>
          <w:sz w:val="24"/>
          <w:szCs w:val="24"/>
          <w:lang w:val="pt-BR"/>
        </w:rPr>
        <w:t>o autor da proposta selecionada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="00B74BEE">
        <w:rPr>
          <w:rFonts w:ascii="Arial" w:hAnsi="Arial" w:cs="Arial"/>
          <w:sz w:val="24"/>
          <w:szCs w:val="24"/>
          <w:lang w:val="pt-BR"/>
        </w:rPr>
        <w:t>s na proposta escrita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="00B74BEE">
        <w:rPr>
          <w:rFonts w:ascii="Arial" w:hAnsi="Arial" w:cs="Arial"/>
          <w:sz w:val="24"/>
          <w:szCs w:val="24"/>
          <w:lang w:val="pt-BR"/>
        </w:rPr>
        <w:t>proposta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="00B81AE5">
        <w:rPr>
          <w:rFonts w:ascii="Arial" w:hAnsi="Arial" w:cs="Arial"/>
          <w:sz w:val="24"/>
          <w:szCs w:val="24"/>
          <w:lang w:val="pt-BR"/>
        </w:rPr>
        <w:t>r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3D1865" w:rsidP="001A5F5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C32524">
        <w:trPr>
          <w:trHeight w:hRule="exact" w:val="286"/>
        </w:trPr>
        <w:tc>
          <w:tcPr>
            <w:tcW w:w="9501" w:type="dxa"/>
          </w:tcPr>
          <w:p w:rsidR="00FE1FC3" w:rsidRPr="00C32524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</w:p>
        </w:tc>
      </w:tr>
      <w:tr w:rsidR="00A631BB" w:rsidRPr="00A631BB">
        <w:trPr>
          <w:trHeight w:hRule="exact" w:val="286"/>
        </w:trPr>
        <w:tc>
          <w:tcPr>
            <w:tcW w:w="9501" w:type="dxa"/>
          </w:tcPr>
          <w:p w:rsidR="00A631BB" w:rsidRPr="00A631BB" w:rsidRDefault="00B81AE5" w:rsidP="00B74BE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APORTE ENGENHARIA EIRELI </w:t>
            </w:r>
          </w:p>
        </w:tc>
      </w:tr>
    </w:tbl>
    <w:p w:rsidR="00A631BB" w:rsidRPr="00F63954" w:rsidRDefault="00A631BB" w:rsidP="00E466B7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A631BB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Pr="00A631BB">
        <w:rPr>
          <w:rFonts w:ascii="Arial" w:hAnsi="Arial" w:cs="Arial"/>
          <w:b/>
          <w:sz w:val="24"/>
          <w:szCs w:val="24"/>
          <w:lang w:val="pt-BR"/>
        </w:rPr>
        <w:t>RESULTADO FINAL</w:t>
      </w:r>
      <w:r>
        <w:rPr>
          <w:rFonts w:ascii="Arial" w:hAnsi="Arial" w:cs="Arial"/>
          <w:sz w:val="24"/>
          <w:szCs w:val="24"/>
          <w:lang w:val="pt-BR"/>
        </w:rPr>
        <w:t xml:space="preserve"> segue na tabela abaixo assim como em anexo a esta ata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500238"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C32524">
        <w:trPr>
          <w:trHeight w:hRule="exact" w:val="355"/>
        </w:trPr>
        <w:tc>
          <w:tcPr>
            <w:tcW w:w="7343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252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A631BB" w:rsidRPr="00C32524" w:rsidTr="00D202BF">
        <w:trPr>
          <w:trHeight w:hRule="exact" w:val="714"/>
        </w:trPr>
        <w:tc>
          <w:tcPr>
            <w:tcW w:w="7343" w:type="dxa"/>
          </w:tcPr>
          <w:p w:rsidR="00A631BB" w:rsidRPr="00A631BB" w:rsidRDefault="00B81AE5" w:rsidP="00B74BE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APORTE ENGENHARIA EIRELI </w:t>
            </w:r>
            <w:r w:rsidR="00A631BB" w:rsidRPr="00A631BB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549" w:type="dxa"/>
          </w:tcPr>
          <w:p w:rsidR="00A631BB" w:rsidRPr="00C32524" w:rsidRDefault="00A631BB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B81AE5">
              <w:rPr>
                <w:rFonts w:ascii="Arial" w:hAnsi="Arial" w:cs="Arial"/>
                <w:sz w:val="24"/>
                <w:szCs w:val="24"/>
                <w:lang w:val="pt-BR"/>
              </w:rPr>
              <w:t>291.046,00</w:t>
            </w:r>
          </w:p>
          <w:p w:rsidR="00A631BB" w:rsidRPr="00C32524" w:rsidRDefault="00A631BB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</w:t>
      </w:r>
      <w:r w:rsidR="00B81AE5">
        <w:rPr>
          <w:rFonts w:ascii="Arial" w:hAnsi="Arial" w:cs="Arial"/>
          <w:sz w:val="24"/>
          <w:szCs w:val="24"/>
          <w:lang w:val="pt-BR"/>
        </w:rPr>
        <w:t>ostrou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de pleno acordo, não havendo qualquer intenção de recurso. Assim, nada mais havendo a ser tratado, deu-se por encerrada a sessão cuja ata foi lavrada e, após lida e achada conforme, segue assinada por todos os presentes - Pregoeiro,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 de Apoio e representante da</w:t>
      </w:r>
      <w:r w:rsidR="00B81AE5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E466B7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B81AE5">
        <w:rPr>
          <w:rFonts w:ascii="Arial" w:hAnsi="Arial" w:cs="Arial"/>
          <w:sz w:val="24"/>
          <w:szCs w:val="24"/>
          <w:lang w:val="pt-BR"/>
        </w:rPr>
        <w:t>25</w:t>
      </w:r>
      <w:r w:rsidR="00A631BB">
        <w:rPr>
          <w:rFonts w:ascii="Arial" w:hAnsi="Arial" w:cs="Arial"/>
          <w:sz w:val="24"/>
          <w:szCs w:val="24"/>
          <w:lang w:val="pt-BR"/>
        </w:rPr>
        <w:t xml:space="preserve"> de Setembro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B81AE5" w:rsidRPr="00A631BB" w:rsidRDefault="00B81AE5" w:rsidP="00B81AE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RAONI RAMOS RABELO </w:t>
      </w:r>
    </w:p>
    <w:p w:rsidR="00A631BB" w:rsidRPr="00A631BB" w:rsidRDefault="00115CCA" w:rsidP="00A631B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B81AE5">
        <w:rPr>
          <w:rFonts w:ascii="Arial" w:hAnsi="Arial" w:cs="Arial"/>
          <w:sz w:val="24"/>
          <w:szCs w:val="24"/>
          <w:lang w:val="pt-BR"/>
        </w:rPr>
        <w:t>APORTE ENGENHARIA EIRELI</w:t>
      </w:r>
      <w:r w:rsidR="00A631BB" w:rsidRPr="00A631B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EE" w:rsidRDefault="00B74BEE" w:rsidP="00FE1FC3">
      <w:r>
        <w:separator/>
      </w:r>
    </w:p>
  </w:endnote>
  <w:endnote w:type="continuationSeparator" w:id="1">
    <w:p w:rsidR="00B74BEE" w:rsidRDefault="00B74BEE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EE" w:rsidRDefault="00B74BEE">
    <w:pPr>
      <w:pStyle w:val="Corpodetexto"/>
      <w:spacing w:line="14" w:lineRule="auto"/>
    </w:pPr>
    <w:r w:rsidRPr="007A65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B74BEE" w:rsidRDefault="00B74BE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F499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EE" w:rsidRDefault="00B74BEE" w:rsidP="00FE1FC3">
      <w:r>
        <w:separator/>
      </w:r>
    </w:p>
  </w:footnote>
  <w:footnote w:type="continuationSeparator" w:id="1">
    <w:p w:rsidR="00B74BEE" w:rsidRDefault="00B74BEE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EE" w:rsidRDefault="00B74BEE">
    <w:pPr>
      <w:pStyle w:val="Corpodetexto"/>
      <w:spacing w:line="14" w:lineRule="auto"/>
    </w:pPr>
    <w:r w:rsidRPr="007A6523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7A65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B74BEE" w:rsidRPr="00500238" w:rsidRDefault="00B74BEE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B74BEE" w:rsidRDefault="00B74BEE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442D2"/>
    <w:rsid w:val="000F4015"/>
    <w:rsid w:val="00115CCA"/>
    <w:rsid w:val="0011748E"/>
    <w:rsid w:val="00126EB0"/>
    <w:rsid w:val="00153BD9"/>
    <w:rsid w:val="00166F86"/>
    <w:rsid w:val="00180380"/>
    <w:rsid w:val="00183CD7"/>
    <w:rsid w:val="001A5F52"/>
    <w:rsid w:val="00204B29"/>
    <w:rsid w:val="0021422C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D1865"/>
    <w:rsid w:val="003F3142"/>
    <w:rsid w:val="004019EC"/>
    <w:rsid w:val="004054EB"/>
    <w:rsid w:val="00406536"/>
    <w:rsid w:val="00483262"/>
    <w:rsid w:val="00484784"/>
    <w:rsid w:val="004973FD"/>
    <w:rsid w:val="004D10C8"/>
    <w:rsid w:val="00500238"/>
    <w:rsid w:val="00522AE2"/>
    <w:rsid w:val="00523FB1"/>
    <w:rsid w:val="005265AE"/>
    <w:rsid w:val="0052796D"/>
    <w:rsid w:val="00557BC0"/>
    <w:rsid w:val="0056108B"/>
    <w:rsid w:val="00575822"/>
    <w:rsid w:val="0057613F"/>
    <w:rsid w:val="00583195"/>
    <w:rsid w:val="0059308B"/>
    <w:rsid w:val="005A2651"/>
    <w:rsid w:val="005B3817"/>
    <w:rsid w:val="005D6E79"/>
    <w:rsid w:val="005E3778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A6523"/>
    <w:rsid w:val="007F6428"/>
    <w:rsid w:val="00801FEB"/>
    <w:rsid w:val="00846705"/>
    <w:rsid w:val="008D03D7"/>
    <w:rsid w:val="00921536"/>
    <w:rsid w:val="009352B4"/>
    <w:rsid w:val="00936CB0"/>
    <w:rsid w:val="00953528"/>
    <w:rsid w:val="00980A74"/>
    <w:rsid w:val="009C384A"/>
    <w:rsid w:val="00A037DB"/>
    <w:rsid w:val="00A24D95"/>
    <w:rsid w:val="00A631BB"/>
    <w:rsid w:val="00A71029"/>
    <w:rsid w:val="00AD305D"/>
    <w:rsid w:val="00B74BEE"/>
    <w:rsid w:val="00B74DC7"/>
    <w:rsid w:val="00B81AE5"/>
    <w:rsid w:val="00BB28B1"/>
    <w:rsid w:val="00BC38CF"/>
    <w:rsid w:val="00BF0B83"/>
    <w:rsid w:val="00C26331"/>
    <w:rsid w:val="00C32524"/>
    <w:rsid w:val="00C46CBB"/>
    <w:rsid w:val="00C54151"/>
    <w:rsid w:val="00C57E7C"/>
    <w:rsid w:val="00C7329C"/>
    <w:rsid w:val="00C94DE4"/>
    <w:rsid w:val="00CE12DC"/>
    <w:rsid w:val="00CF2BA0"/>
    <w:rsid w:val="00D13AB7"/>
    <w:rsid w:val="00D202BF"/>
    <w:rsid w:val="00D46D55"/>
    <w:rsid w:val="00D504FD"/>
    <w:rsid w:val="00D529DB"/>
    <w:rsid w:val="00D57297"/>
    <w:rsid w:val="00D70C77"/>
    <w:rsid w:val="00D75170"/>
    <w:rsid w:val="00D90698"/>
    <w:rsid w:val="00DA13B9"/>
    <w:rsid w:val="00DA6EE9"/>
    <w:rsid w:val="00DB7B1E"/>
    <w:rsid w:val="00E45DE2"/>
    <w:rsid w:val="00E466B7"/>
    <w:rsid w:val="00E769DA"/>
    <w:rsid w:val="00E904F5"/>
    <w:rsid w:val="00EE4826"/>
    <w:rsid w:val="00F502BC"/>
    <w:rsid w:val="00F63954"/>
    <w:rsid w:val="00F7239B"/>
    <w:rsid w:val="00F85AB5"/>
    <w:rsid w:val="00F9384A"/>
    <w:rsid w:val="00FE1FC3"/>
    <w:rsid w:val="00FF2668"/>
    <w:rsid w:val="00FF4133"/>
    <w:rsid w:val="00FF4999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2017-09-25T11:45:00Z</cp:lastPrinted>
  <dcterms:created xsi:type="dcterms:W3CDTF">2017-05-10T10:34:00Z</dcterms:created>
  <dcterms:modified xsi:type="dcterms:W3CDTF">2017-09-25T11:46:00Z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