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73" w:rsidRPr="00B867E6" w:rsidRDefault="00BA7F73" w:rsidP="007C056E">
      <w:pPr>
        <w:pStyle w:val="Default"/>
        <w:ind w:left="-709" w:right="-994"/>
        <w:jc w:val="center"/>
        <w:rPr>
          <w:rFonts w:ascii="Times New Roman" w:hAnsi="Times New Roman" w:cs="Times New Roman"/>
          <w:b/>
          <w:bCs/>
          <w:color w:val="auto"/>
        </w:rPr>
      </w:pPr>
      <w:r>
        <w:tab/>
      </w: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Pr>
          <w:rFonts w:ascii="Times New Roman" w:hAnsi="Times New Roman" w:cs="Times New Roman"/>
          <w:b/>
          <w:bCs/>
          <w:color w:val="auto"/>
        </w:rPr>
        <w:t>088/2017</w:t>
      </w:r>
    </w:p>
    <w:p w:rsidR="00BA7F73" w:rsidRPr="00B867E6" w:rsidRDefault="00BA7F73" w:rsidP="007C056E">
      <w:pPr>
        <w:pStyle w:val="Default"/>
        <w:ind w:left="-709" w:right="-994"/>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Pr>
          <w:rFonts w:ascii="Times New Roman" w:hAnsi="Times New Roman" w:cs="Times New Roman"/>
          <w:b/>
          <w:bCs/>
          <w:color w:val="auto"/>
        </w:rPr>
        <w:t>051/2017</w:t>
      </w:r>
    </w:p>
    <w:p w:rsidR="00BA7F73" w:rsidRPr="001C53F7" w:rsidRDefault="00BA7F73" w:rsidP="007C056E">
      <w:pPr>
        <w:pStyle w:val="Default"/>
        <w:ind w:left="-709" w:right="-994"/>
        <w:jc w:val="both"/>
        <w:rPr>
          <w:rFonts w:ascii="Times New Roman" w:hAnsi="Times New Roman" w:cs="Times New Roman"/>
        </w:rPr>
      </w:pPr>
    </w:p>
    <w:p w:rsidR="00BA7F73" w:rsidRPr="0020167F" w:rsidRDefault="00BA7F73" w:rsidP="007C056E">
      <w:pPr>
        <w:autoSpaceDE w:val="0"/>
        <w:autoSpaceDN w:val="0"/>
        <w:adjustRightInd w:val="0"/>
        <w:ind w:left="-709" w:right="-994"/>
        <w:jc w:val="center"/>
        <w:rPr>
          <w:b/>
          <w:bCs/>
          <w:color w:val="000000"/>
          <w:lang w:val="pt-BR"/>
        </w:rPr>
      </w:pPr>
      <w:r w:rsidRPr="0020167F">
        <w:rPr>
          <w:b/>
          <w:bCs/>
          <w:color w:val="000000"/>
          <w:lang w:val="pt-BR"/>
        </w:rPr>
        <w:t xml:space="preserve">ATA DE REGISTRO DE PREÇOS Nº </w:t>
      </w:r>
      <w:r w:rsidR="007C774A">
        <w:rPr>
          <w:b/>
          <w:bCs/>
          <w:color w:val="000000"/>
          <w:lang w:val="pt-BR"/>
        </w:rPr>
        <w:t>92</w:t>
      </w:r>
      <w:r w:rsidRPr="0020167F">
        <w:rPr>
          <w:b/>
          <w:bCs/>
          <w:color w:val="000000"/>
          <w:lang w:val="pt-BR"/>
        </w:rPr>
        <w:t>/2017</w:t>
      </w:r>
    </w:p>
    <w:p w:rsidR="00BA7F73" w:rsidRPr="0020167F" w:rsidRDefault="00BA7F73" w:rsidP="007C056E">
      <w:pPr>
        <w:autoSpaceDE w:val="0"/>
        <w:autoSpaceDN w:val="0"/>
        <w:adjustRightInd w:val="0"/>
        <w:ind w:left="-709" w:right="-994"/>
        <w:jc w:val="center"/>
        <w:rPr>
          <w:b/>
          <w:bCs/>
          <w:color w:val="000000"/>
          <w:lang w:val="pt-BR"/>
        </w:rPr>
      </w:pPr>
    </w:p>
    <w:p w:rsidR="00BA7F73" w:rsidRPr="0020167F" w:rsidRDefault="00BA7F73" w:rsidP="007C056E">
      <w:pPr>
        <w:autoSpaceDE w:val="0"/>
        <w:autoSpaceDN w:val="0"/>
        <w:adjustRightInd w:val="0"/>
        <w:ind w:left="-709" w:right="-994"/>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Pr>
          <w:lang w:val="pt-BR"/>
        </w:rPr>
        <w:t xml:space="preserve">, para formalização de </w:t>
      </w:r>
      <w:r>
        <w:rPr>
          <w:sz w:val="24"/>
          <w:lang w:val="pt-BR"/>
        </w:rPr>
        <w:t>PRESTAÇÃO DE SERVIÇOS DE CALDEIRARIA E SERRALHERIA, FABRICAÇÃO E MONTAGEM DE PEÇAS, LIXEIRAS, COMPONENTES E ESTRUTURAS EM PERFIS E CHAPAS METALICAS, COM FORNECIMENTO DE INSUMOS (MATERIAL E MÃO DE OBRA)</w:t>
      </w:r>
      <w:r>
        <w:rPr>
          <w:lang w:val="pt-BR"/>
        </w:rPr>
        <w:t xml:space="preserve">, </w:t>
      </w:r>
      <w:r w:rsidRPr="0020167F">
        <w:rPr>
          <w:color w:val="000000"/>
          <w:lang w:val="pt-BR"/>
        </w:rPr>
        <w:t>RESOLVE Registrar os Preços</w:t>
      </w:r>
      <w:r w:rsidR="007C774A">
        <w:rPr>
          <w:lang w:val="pt-BR"/>
        </w:rPr>
        <w:t xml:space="preserve"> da empresa ERILIO NOGUEIRA MELO – ME</w:t>
      </w:r>
      <w:r w:rsidRPr="0020167F">
        <w:rPr>
          <w:lang w:val="pt-BR"/>
        </w:rPr>
        <w:t xml:space="preserve">, CNPJ nº </w:t>
      </w:r>
      <w:r w:rsidR="007C774A">
        <w:rPr>
          <w:lang w:val="pt-BR"/>
        </w:rPr>
        <w:t>03.641.375/0001-29</w:t>
      </w:r>
      <w:r w:rsidRPr="0020167F">
        <w:rPr>
          <w:lang w:val="pt-BR"/>
        </w:rPr>
        <w:t xml:space="preserve">, com endereço na </w:t>
      </w:r>
      <w:r w:rsidR="007C774A">
        <w:rPr>
          <w:lang w:val="pt-BR"/>
        </w:rPr>
        <w:t>Inhazinha Mendonça, 103, São Rafael, Coração de Jesus/MG</w:t>
      </w:r>
      <w:r w:rsidRPr="0020167F">
        <w:rPr>
          <w:lang w:val="pt-BR"/>
        </w:rPr>
        <w:t xml:space="preserve">, representada </w:t>
      </w:r>
      <w:r w:rsidR="007C774A">
        <w:rPr>
          <w:lang w:val="pt-BR"/>
        </w:rPr>
        <w:t>por Erilio Nogueira Melo RG nº MG 10884775</w:t>
      </w:r>
      <w:r w:rsidRPr="0020167F">
        <w:rPr>
          <w:lang w:val="pt-BR"/>
        </w:rPr>
        <w:t xml:space="preserve">, CPF </w:t>
      </w:r>
      <w:r w:rsidR="007C774A">
        <w:rPr>
          <w:lang w:val="pt-BR"/>
        </w:rPr>
        <w:t>043.841.626-00</w:t>
      </w:r>
      <w:r w:rsidRPr="0020167F">
        <w:rPr>
          <w:lang w:val="pt-BR"/>
        </w:rPr>
        <w:t>,</w:t>
      </w:r>
      <w:r w:rsidR="007C774A">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BA7F73" w:rsidRPr="0020167F" w:rsidRDefault="00BA7F73" w:rsidP="007C056E">
      <w:pPr>
        <w:autoSpaceDE w:val="0"/>
        <w:autoSpaceDN w:val="0"/>
        <w:adjustRightInd w:val="0"/>
        <w:ind w:left="-709" w:right="-994"/>
        <w:jc w:val="both"/>
        <w:rPr>
          <w:lang w:val="pt-BR"/>
        </w:rPr>
      </w:pPr>
    </w:p>
    <w:p w:rsidR="00BA7F73" w:rsidRDefault="00BA7F73" w:rsidP="007C056E">
      <w:pPr>
        <w:autoSpaceDE w:val="0"/>
        <w:autoSpaceDN w:val="0"/>
        <w:adjustRightInd w:val="0"/>
        <w:ind w:left="-709" w:right="-994"/>
        <w:jc w:val="both"/>
        <w:rPr>
          <w:b/>
          <w:bCs/>
          <w:lang w:val="pt-BR"/>
        </w:rPr>
      </w:pPr>
      <w:r w:rsidRPr="0020167F">
        <w:rPr>
          <w:b/>
          <w:bCs/>
          <w:lang w:val="pt-BR"/>
        </w:rPr>
        <w:t>1 - DO OBJETO</w:t>
      </w:r>
    </w:p>
    <w:p w:rsidR="00BA7F73" w:rsidRDefault="00BA7F73" w:rsidP="007C056E">
      <w:pPr>
        <w:autoSpaceDE w:val="0"/>
        <w:autoSpaceDN w:val="0"/>
        <w:adjustRightInd w:val="0"/>
        <w:ind w:left="-709" w:right="-994"/>
        <w:jc w:val="both"/>
        <w:rPr>
          <w:b/>
          <w:sz w:val="24"/>
          <w:lang w:val="pt-BR"/>
        </w:rPr>
      </w:pPr>
      <w:r w:rsidRPr="0020167F">
        <w:rPr>
          <w:b/>
          <w:lang w:val="pt-BR"/>
        </w:rPr>
        <w:t>1.1</w:t>
      </w:r>
      <w:r w:rsidRPr="0020167F">
        <w:rPr>
          <w:lang w:val="pt-BR"/>
        </w:rPr>
        <w:t xml:space="preserve"> </w:t>
      </w:r>
      <w:r w:rsidRPr="00A25A11">
        <w:rPr>
          <w:b/>
          <w:sz w:val="24"/>
          <w:lang w:val="pt-BR"/>
        </w:rPr>
        <w:t>REGISTRO DE PREÇOS PARA</w:t>
      </w:r>
      <w:r w:rsidRPr="00A25A11">
        <w:rPr>
          <w:b/>
          <w:lang w:val="pt-BR"/>
        </w:rPr>
        <w:t xml:space="preserve"> </w:t>
      </w:r>
      <w:r w:rsidRPr="00A25A11">
        <w:rPr>
          <w:b/>
          <w:sz w:val="24"/>
          <w:lang w:val="pt-BR"/>
        </w:rPr>
        <w:t>A PRESTAÇÃO DE SERVIÇOS DE CALDEIRARIA E SERRALHERIA, FABRICAÇÃO E MONTAGEM DE PEÇAS, LIXEIRAS, COMPONENTES E ESTRUTURAS EM PERFIS E CHAPAS METALICAS, COM FORNECIMENTO DE INSUMOS (MATERIAL E MÃO DE OBRA)</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2 - DA VALIDADE DO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BA7F73" w:rsidRPr="0020167F" w:rsidRDefault="00BA7F73" w:rsidP="007C056E">
      <w:pPr>
        <w:autoSpaceDE w:val="0"/>
        <w:autoSpaceDN w:val="0"/>
        <w:adjustRightInd w:val="0"/>
        <w:ind w:left="-709" w:right="-994"/>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3 - DA GERÊNCIA DA PRESENTE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Pr>
          <w:lang w:val="pt-BR"/>
        </w:rPr>
        <w:t>Administração e Finanças, conjuntamente com a Secretaria Municipal de Obras e Secretaria Municipal de Serviços Urbanos</w:t>
      </w:r>
      <w:r w:rsidRPr="0020167F">
        <w:rPr>
          <w:lang w:val="pt-BR"/>
        </w:rPr>
        <w:t>, no seu aspecto operacional e à Assessoria Jurídica de Licitações, nas questões legais.</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4 - DA ESPECIFICAÇÃO, QUANTIDADE E PREÇO</w:t>
      </w:r>
    </w:p>
    <w:p w:rsidR="00BA7F73" w:rsidRDefault="00BA7F73" w:rsidP="007C056E">
      <w:pPr>
        <w:autoSpaceDE w:val="0"/>
        <w:autoSpaceDN w:val="0"/>
        <w:adjustRightInd w:val="0"/>
        <w:ind w:left="-709" w:right="-994"/>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w:t>
      </w:r>
      <w:r w:rsidR="007C774A">
        <w:rPr>
          <w:lang w:val="pt-BR"/>
        </w:rPr>
        <w:t>a tabela abaixo:</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035"/>
        <w:gridCol w:w="1763"/>
      </w:tblGrid>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jc w:val="center"/>
              <w:rPr>
                <w:b/>
                <w:sz w:val="20"/>
              </w:rPr>
            </w:pPr>
            <w:r>
              <w:rPr>
                <w:b/>
                <w:sz w:val="20"/>
              </w:rPr>
              <w:t>MARCA</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CARRINHO GARI  PARA COLETA DE VARRIÇÃO EM RUAS, PARQUES E PRAÇAS; CAÇAMBA (TAMBOR) MINIMO DE 88 LITROS CHAPA PRODUZIDO EM ÚNICA PEÇA SEM </w:t>
            </w:r>
            <w:r w:rsidRPr="00315AF6">
              <w:rPr>
                <w:lang w:val="pt-BR"/>
              </w:rPr>
              <w:lastRenderedPageBreak/>
              <w:t xml:space="preserve">SOLDAS OU EMENDAS EM TODAS AS CORES; ESTRUTURA EM AÇO CARBONO TUBULAR COM TRATAMENTO ANTICORROSIVO E PINTURA EPÓXI NA COR PRETA; 2 PUNHOS REFORÇADOS RODAS PNEUMÁTICAS (RM-8A) DIMENSÔES (A X L X C) (MM): 865 X 765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365,00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36.500,00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CONFECÇÃO DE GRADE PARA JANELAS EM METALON 30X20 E 20X20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35.000,00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CONFECÇÂO DE PORTA E PORTÕES DE CHAPA EM METALON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45.000,00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CONFECÇÃO DE PORTAS LISAS 2.10X0,70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199,00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39.800,00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CONFECÇÃO DE PORTAS LISAS DE 2,10X0,80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40.000,00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CONFECÇÃOE INSTALAÇÃO DE CAIXA DE METALON PARA TELEVICORES 40"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140,00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56.000,00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GRADE DE METAL COM MEDIDA DE 4,80 X 1,50 METALON 20X40 CHAPA 18 COM ESPAÇAMENTO 8 CM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30.000,00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JOGO DE TRAVE FUTEBOL CAMPO TUBO 3" #16 (7,40 X 2,20)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1.015,00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50.750,00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JOGO DE TRAVE FUTEBOL SALÃO TUBO 3" #16 (3,00X2,00)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890,00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44.500,00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LIXEIRA EM TELA MOEDA  CHAPA 14, ARMAÇÃO EM </w:t>
            </w:r>
            <w:r w:rsidRPr="00315AF6">
              <w:rPr>
                <w:lang w:val="pt-BR"/>
              </w:rPr>
              <w:lastRenderedPageBreak/>
              <w:t xml:space="preserve">CANTONEIRA 1/1/8, PÉS EM TUBO DE 2 CHAPA 16 COM 1,50 MT ALTURA COM TAMPA LATERAL EM CHAPA 18, COM 1,35 MT POR 60 CM DIAMETRO COM PINTURA COM FUNDO PRIME ANTICORROSIVO E TINTA ESMALTE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58.800,00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lastRenderedPageBreak/>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MANUTENÇAO~E SERVIÇO DE SOLDA EM PORTÕES, PORTAS, JANELAS, ARMARIOS E EQUIPAMENTO AFINS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HORAS</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600,00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27,00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16.200,00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POSTE DE FERRO 10X10 CHAPA 14 COM 3,00M CADA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39.000,00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POSTE DE FERRO COM TUBO 2,5 POLEGADA CHAPA 16 COM 2,00M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55,00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27.500,00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REPARO EM MESAS E CADEIRA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HORAS</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23,50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11.750,00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REPAROS EM CARTEIRAS, MESAS E CADEIRAS DIVERSAS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HORAS</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22,50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11.250,00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SERVIÇO DE MONTAGEM DE FECHADURAS EM PORTAS DE JANELAS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HORAS</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20,50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6.150,00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SERVIÇOS DE SOLDA COM  ATENDIMENTO NO LOCAL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HORAS</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45,00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22.500,00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TELA ALAMBRADO MALHA 3 POLEGADAS ARAME 14 COM COLORAÇÃO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3.500,00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52.500,00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center"/>
            </w:pPr>
            <w: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315AF6" w:rsidRPr="00315AF6" w:rsidRDefault="00315AF6" w:rsidP="00F45C60">
            <w:pPr>
              <w:autoSpaceDE w:val="0"/>
              <w:autoSpaceDN w:val="0"/>
              <w:adjustRightInd w:val="0"/>
              <w:rPr>
                <w:lang w:val="pt-BR"/>
              </w:rPr>
            </w:pPr>
            <w:r w:rsidRPr="00315AF6">
              <w:rPr>
                <w:lang w:val="pt-BR"/>
              </w:rPr>
              <w:t xml:space="preserve">TELA SOLDADA GALVANIZADA FIO 14 - 2,00 METROS ALTURA </w:t>
            </w:r>
          </w:p>
        </w:tc>
        <w:tc>
          <w:tcPr>
            <w:tcW w:w="78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21,00</w:t>
            </w:r>
          </w:p>
        </w:tc>
        <w:tc>
          <w:tcPr>
            <w:tcW w:w="1035" w:type="dxa"/>
            <w:tcBorders>
              <w:top w:val="single" w:sz="4" w:space="0" w:color="000000"/>
              <w:left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pPr>
            <w:r>
              <w:t>42.000,00</w:t>
            </w:r>
          </w:p>
        </w:tc>
        <w:tc>
          <w:tcPr>
            <w:tcW w:w="1763" w:type="dxa"/>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pPr>
            <w:r>
              <w:t xml:space="preserve"> DIFERRO</w:t>
            </w:r>
          </w:p>
        </w:tc>
      </w:tr>
      <w:tr w:rsidR="00315AF6" w:rsidTr="00F45C60">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315AF6" w:rsidRDefault="00315AF6" w:rsidP="00F45C60">
            <w:pPr>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315AF6" w:rsidRDefault="00315AF6" w:rsidP="00F45C60">
            <w:pPr>
              <w:autoSpaceDE w:val="0"/>
              <w:autoSpaceDN w:val="0"/>
              <w:adjustRightInd w:val="0"/>
              <w:jc w:val="right"/>
              <w:rPr>
                <w:b/>
              </w:rPr>
            </w:pPr>
            <w:r>
              <w:rPr>
                <w:b/>
              </w:rPr>
              <w:t>665.200,00</w:t>
            </w:r>
          </w:p>
        </w:tc>
      </w:tr>
    </w:tbl>
    <w:p w:rsidR="00315AF6" w:rsidRDefault="00315AF6" w:rsidP="007C056E">
      <w:pPr>
        <w:autoSpaceDE w:val="0"/>
        <w:autoSpaceDN w:val="0"/>
        <w:adjustRightInd w:val="0"/>
        <w:ind w:left="-709" w:right="-994"/>
        <w:jc w:val="both"/>
        <w:rPr>
          <w:lang w:val="pt-BR"/>
        </w:rPr>
      </w:pPr>
    </w:p>
    <w:p w:rsidR="007C774A" w:rsidRPr="007C774A" w:rsidRDefault="007C774A"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BA7F73" w:rsidRPr="0020167F" w:rsidRDefault="00BA7F73" w:rsidP="007C056E">
      <w:pPr>
        <w:autoSpaceDE w:val="0"/>
        <w:autoSpaceDN w:val="0"/>
        <w:adjustRightInd w:val="0"/>
        <w:ind w:left="-709" w:right="-994"/>
        <w:jc w:val="both"/>
        <w:rPr>
          <w:lang w:val="pt-BR"/>
        </w:rPr>
      </w:pPr>
      <w:r w:rsidRPr="0020167F">
        <w:rPr>
          <w:b/>
          <w:bCs/>
          <w:lang w:val="pt-BR"/>
        </w:rPr>
        <w:lastRenderedPageBreak/>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5 - DA ATA DE REGISTRO DE PREÇO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BA7F73" w:rsidRPr="0020167F" w:rsidRDefault="00BA7F73" w:rsidP="007C056E">
      <w:pPr>
        <w:autoSpaceDE w:val="0"/>
        <w:autoSpaceDN w:val="0"/>
        <w:adjustRightInd w:val="0"/>
        <w:ind w:left="-709" w:right="-994"/>
        <w:jc w:val="both"/>
        <w:rPr>
          <w:lang w:val="pt-BR"/>
        </w:rPr>
      </w:pPr>
      <w:r w:rsidRPr="0020167F">
        <w:rPr>
          <w:b/>
          <w:bCs/>
          <w:lang w:val="pt-BR"/>
        </w:rPr>
        <w:t>5.5</w:t>
      </w:r>
      <w:r w:rsidRPr="0020167F">
        <w:rPr>
          <w:lang w:val="pt-BR"/>
        </w:rPr>
        <w:t>. Na ata de Registro de Preço constarão todas as obrigações, direitos e deveres estabelecidos no edital.</w:t>
      </w:r>
    </w:p>
    <w:p w:rsidR="00BA7F73" w:rsidRPr="0020167F" w:rsidRDefault="00BA7F73" w:rsidP="007C056E">
      <w:pPr>
        <w:autoSpaceDE w:val="0"/>
        <w:autoSpaceDN w:val="0"/>
        <w:adjustRightInd w:val="0"/>
        <w:ind w:left="-709" w:right="-994"/>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5.8.4. </w:t>
      </w:r>
      <w:r w:rsidRPr="0020167F">
        <w:rPr>
          <w:lang w:val="pt-BR"/>
        </w:rPr>
        <w:t>Os preços registrados se apresentarem superiores aos praticados no mercado;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5.8.5. </w:t>
      </w:r>
      <w:r w:rsidRPr="0020167F">
        <w:rPr>
          <w:lang w:val="pt-BR"/>
        </w:rPr>
        <w:t>Por razões de interesse público devidamente demonstradas e justificadas.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6 - DA DOTAÇÃO ORÇAMENTÁRIA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BA7F73" w:rsidRPr="001C53F7" w:rsidRDefault="00BA7F73" w:rsidP="007C056E">
      <w:pPr>
        <w:pStyle w:val="Default"/>
        <w:ind w:left="-709" w:right="-994"/>
        <w:jc w:val="both"/>
        <w:rPr>
          <w:rFonts w:ascii="Times New Roman" w:hAnsi="Times New Roman" w:cs="Times New Roman"/>
          <w:color w:val="auto"/>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7 - DO PAGAMENTO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0167F">
          <w:rPr>
            <w:rStyle w:val="Hyperlink"/>
            <w:lang w:val="pt-BR"/>
          </w:rPr>
          <w:t>www.sefaz.mt.gov.br/nfe</w:t>
        </w:r>
      </w:hyperlink>
      <w:r w:rsidRPr="0020167F">
        <w:rPr>
          <w:lang w:val="pt-BR"/>
        </w:rPr>
        <w:t>.</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8 - DO CANCELAMENTO DA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BA7F73" w:rsidRPr="0020167F" w:rsidRDefault="00BA7F73" w:rsidP="007C056E">
      <w:pPr>
        <w:autoSpaceDE w:val="0"/>
        <w:autoSpaceDN w:val="0"/>
        <w:adjustRightInd w:val="0"/>
        <w:ind w:left="-709" w:right="-994"/>
        <w:jc w:val="both"/>
        <w:rPr>
          <w:lang w:val="pt-BR"/>
        </w:rPr>
      </w:pPr>
      <w:r w:rsidRPr="0020167F">
        <w:rPr>
          <w:lang w:val="pt-BR"/>
        </w:rPr>
        <w:t>a) Quando o fornecedor não cumprir as obrigações constantes nesta Ata de Registro de Preços, no Edital e seus anexos;</w:t>
      </w:r>
    </w:p>
    <w:p w:rsidR="00BA7F73" w:rsidRPr="0020167F" w:rsidRDefault="00BA7F73" w:rsidP="007C056E">
      <w:pPr>
        <w:autoSpaceDE w:val="0"/>
        <w:autoSpaceDN w:val="0"/>
        <w:adjustRightInd w:val="0"/>
        <w:ind w:left="-709" w:right="-994"/>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BA7F73" w:rsidRPr="0020167F" w:rsidRDefault="00BA7F73" w:rsidP="007C056E">
      <w:pPr>
        <w:autoSpaceDE w:val="0"/>
        <w:autoSpaceDN w:val="0"/>
        <w:adjustRightInd w:val="0"/>
        <w:ind w:left="-709" w:right="-994"/>
        <w:jc w:val="both"/>
        <w:rPr>
          <w:lang w:val="pt-BR"/>
        </w:rPr>
      </w:pPr>
      <w:r w:rsidRPr="0020167F">
        <w:rPr>
          <w:lang w:val="pt-BR"/>
        </w:rPr>
        <w:t>c) Em qualquer hipótese de inexecução total ou parcial da Nota de Empenho decorrente deste Registro;</w:t>
      </w:r>
    </w:p>
    <w:p w:rsidR="00BA7F73" w:rsidRPr="0020167F" w:rsidRDefault="00BA7F73" w:rsidP="007C056E">
      <w:pPr>
        <w:autoSpaceDE w:val="0"/>
        <w:autoSpaceDN w:val="0"/>
        <w:adjustRightInd w:val="0"/>
        <w:ind w:left="-709" w:right="-994"/>
        <w:jc w:val="both"/>
        <w:rPr>
          <w:lang w:val="pt-BR"/>
        </w:rPr>
      </w:pPr>
      <w:r w:rsidRPr="0020167F">
        <w:rPr>
          <w:lang w:val="pt-BR"/>
        </w:rPr>
        <w:t>d) Os preços registrados se apresentarem superiores aos praticados no mercado;</w:t>
      </w:r>
    </w:p>
    <w:p w:rsidR="00BA7F73" w:rsidRPr="0020167F" w:rsidRDefault="00BA7F73" w:rsidP="007C056E">
      <w:pPr>
        <w:autoSpaceDE w:val="0"/>
        <w:autoSpaceDN w:val="0"/>
        <w:adjustRightInd w:val="0"/>
        <w:ind w:left="-709" w:right="-994"/>
        <w:jc w:val="both"/>
        <w:rPr>
          <w:lang w:val="pt-BR"/>
        </w:rPr>
      </w:pPr>
      <w:r w:rsidRPr="0020167F">
        <w:rPr>
          <w:lang w:val="pt-BR"/>
        </w:rPr>
        <w:t>e) Por razões de interesse público devidamente demonstradas e justificadas;</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9 - DAS PENALIDADES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a) </w:t>
      </w:r>
      <w:r w:rsidRPr="0020167F">
        <w:rPr>
          <w:lang w:val="pt-BR"/>
        </w:rPr>
        <w:t>Advertência por escrito;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b) </w:t>
      </w:r>
      <w:r w:rsidRPr="0020167F">
        <w:rPr>
          <w:lang w:val="pt-BR"/>
        </w:rPr>
        <w:t>Multa de até 10% (dez por cento) sobre o valor adjudicado;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d) </w:t>
      </w:r>
      <w:r w:rsidRPr="0020167F">
        <w:rPr>
          <w:lang w:val="pt-BR"/>
        </w:rPr>
        <w:t>Declaração de inidoneidade para licitar ou contratar com a Administração Pública.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9.4. </w:t>
      </w:r>
      <w:r w:rsidRPr="0020167F">
        <w:rPr>
          <w:lang w:val="pt-BR"/>
        </w:rPr>
        <w:t xml:space="preserve">Do ato que aplicar a penalidade caberá recurso, no prazo de (05) cinco dias úteis, a contar da ciência da intimação, podendo a Administração reconsiderar sua decisão ou nesse prazo encaminhá-lo devidamente informado </w:t>
      </w:r>
      <w:r w:rsidRPr="0020167F">
        <w:rPr>
          <w:lang w:val="pt-BR"/>
        </w:rPr>
        <w:lastRenderedPageBreak/>
        <w:t>para a apreciação e decisão superior, dentro do mesmo prazo.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ind w:left="-709" w:right="-994"/>
        <w:jc w:val="both"/>
        <w:rPr>
          <w:lang w:val="pt-BR"/>
        </w:rPr>
      </w:pPr>
      <w:r w:rsidRPr="0020167F">
        <w:rPr>
          <w:b/>
          <w:bCs/>
          <w:lang w:val="pt-BR"/>
        </w:rPr>
        <w:t>10 - DISPOSIÇOES FINAIS</w:t>
      </w:r>
    </w:p>
    <w:p w:rsidR="00BA7F73" w:rsidRPr="0020167F" w:rsidRDefault="00BA7F73" w:rsidP="007C056E">
      <w:pPr>
        <w:autoSpaceDE w:val="0"/>
        <w:autoSpaceDN w:val="0"/>
        <w:adjustRightInd w:val="0"/>
        <w:ind w:left="-709" w:right="-994"/>
        <w:rPr>
          <w:lang w:val="pt-BR"/>
        </w:rPr>
      </w:pPr>
      <w:r w:rsidRPr="0020167F">
        <w:rPr>
          <w:lang w:val="pt-BR"/>
        </w:rPr>
        <w:t>10.1. As partes ficam, ainda, adstritas às seguintes disposições:</w:t>
      </w:r>
    </w:p>
    <w:p w:rsidR="00BA7F73" w:rsidRPr="0020167F" w:rsidRDefault="00BA7F73" w:rsidP="007C056E">
      <w:pPr>
        <w:autoSpaceDE w:val="0"/>
        <w:autoSpaceDN w:val="0"/>
        <w:adjustRightInd w:val="0"/>
        <w:ind w:left="-709" w:right="-994"/>
        <w:jc w:val="both"/>
        <w:rPr>
          <w:lang w:val="pt-BR"/>
        </w:rPr>
      </w:pPr>
      <w:r w:rsidRPr="0020167F">
        <w:rPr>
          <w:lang w:val="pt-BR"/>
        </w:rPr>
        <w:t>I Todas as alterações que se fizerem necessárias serão registradas por intermédio de lavratura de termo aditivo a presente Ata de Registro de Preços.</w:t>
      </w:r>
    </w:p>
    <w:p w:rsidR="00BA7F73" w:rsidRPr="00B867E6" w:rsidRDefault="00BA7F73" w:rsidP="007C056E">
      <w:pPr>
        <w:autoSpaceDE w:val="0"/>
        <w:autoSpaceDN w:val="0"/>
        <w:adjustRightInd w:val="0"/>
        <w:ind w:left="-709" w:right="-994"/>
        <w:jc w:val="both"/>
        <w:rPr>
          <w:lang w:val="pt-BR"/>
        </w:rPr>
      </w:pPr>
      <w:r w:rsidRPr="0020167F">
        <w:rPr>
          <w:lang w:val="pt-BR"/>
        </w:rPr>
        <w:t>II Vinculam-se a esta Ata, para fins de análise técnica, jurídica e decisão sup</w:t>
      </w:r>
      <w:r>
        <w:rPr>
          <w:lang w:val="pt-BR"/>
        </w:rPr>
        <w:t xml:space="preserve">erior o Edital de </w:t>
      </w:r>
      <w:r w:rsidRPr="00B867E6">
        <w:rPr>
          <w:lang w:val="pt-BR"/>
        </w:rPr>
        <w:t xml:space="preserve">Pregão nº. </w:t>
      </w:r>
      <w:r>
        <w:rPr>
          <w:lang w:val="pt-BR"/>
        </w:rPr>
        <w:t>51</w:t>
      </w:r>
      <w:r w:rsidRPr="00B867E6">
        <w:rPr>
          <w:lang w:val="pt-BR"/>
        </w:rPr>
        <w:t>/2017 e seus anexos e as propostas das classificadas.</w:t>
      </w:r>
    </w:p>
    <w:p w:rsidR="00BA7F73" w:rsidRPr="0020167F" w:rsidRDefault="00BA7F73" w:rsidP="007C056E">
      <w:pPr>
        <w:autoSpaceDE w:val="0"/>
        <w:autoSpaceDN w:val="0"/>
        <w:adjustRightInd w:val="0"/>
        <w:ind w:left="-709" w:right="-994"/>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lang w:val="pt-BR"/>
        </w:rPr>
      </w:pPr>
      <w:r w:rsidRPr="0020167F">
        <w:rPr>
          <w:b/>
          <w:lang w:val="pt-BR"/>
        </w:rPr>
        <w:t>11 - DO FORO</w:t>
      </w:r>
    </w:p>
    <w:p w:rsidR="00BA7F73" w:rsidRPr="0020167F" w:rsidRDefault="00BA7F73" w:rsidP="007C056E">
      <w:pPr>
        <w:autoSpaceDE w:val="0"/>
        <w:autoSpaceDN w:val="0"/>
        <w:adjustRightInd w:val="0"/>
        <w:ind w:left="-709" w:right="-994"/>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BA7F73" w:rsidRDefault="00BA7F73" w:rsidP="007C056E">
      <w:pPr>
        <w:autoSpaceDE w:val="0"/>
        <w:autoSpaceDN w:val="0"/>
        <w:adjustRightInd w:val="0"/>
        <w:ind w:left="-709" w:right="-994"/>
        <w:jc w:val="both"/>
        <w:rPr>
          <w:lang w:val="pt-BR"/>
        </w:rPr>
      </w:pPr>
    </w:p>
    <w:p w:rsidR="007C056E" w:rsidRPr="0020167F" w:rsidRDefault="007C056E" w:rsidP="007C056E">
      <w:pPr>
        <w:autoSpaceDE w:val="0"/>
        <w:autoSpaceDN w:val="0"/>
        <w:adjustRightInd w:val="0"/>
        <w:ind w:left="-709" w:right="-994"/>
        <w:jc w:val="both"/>
        <w:rPr>
          <w:lang w:val="pt-BR"/>
        </w:rPr>
      </w:pPr>
    </w:p>
    <w:p w:rsidR="00BA7F73" w:rsidRDefault="00E13428" w:rsidP="007C056E">
      <w:pPr>
        <w:pStyle w:val="Corpodetexto"/>
        <w:ind w:left="-709" w:right="-994"/>
        <w:jc w:val="center"/>
        <w:rPr>
          <w:sz w:val="24"/>
          <w:szCs w:val="24"/>
          <w:lang w:val="pt-BR"/>
        </w:rPr>
      </w:pPr>
      <w:r>
        <w:rPr>
          <w:sz w:val="24"/>
          <w:szCs w:val="24"/>
          <w:lang w:val="pt-BR"/>
        </w:rPr>
        <w:t>Coração de Jesus (MG), 04</w:t>
      </w:r>
      <w:r w:rsidR="00BA7F73" w:rsidRPr="0020167F">
        <w:rPr>
          <w:sz w:val="24"/>
          <w:szCs w:val="24"/>
          <w:lang w:val="pt-BR"/>
        </w:rPr>
        <w:t xml:space="preserve"> de </w:t>
      </w:r>
      <w:r>
        <w:rPr>
          <w:sz w:val="24"/>
          <w:szCs w:val="24"/>
          <w:lang w:val="pt-BR"/>
        </w:rPr>
        <w:t xml:space="preserve">Setembro de </w:t>
      </w:r>
      <w:r w:rsidR="00BA7F73" w:rsidRPr="0020167F">
        <w:rPr>
          <w:sz w:val="24"/>
          <w:szCs w:val="24"/>
          <w:lang w:val="pt-BR"/>
        </w:rPr>
        <w:t>2017.</w:t>
      </w:r>
    </w:p>
    <w:p w:rsidR="007C056E" w:rsidRPr="0020167F" w:rsidRDefault="007C056E" w:rsidP="007C056E">
      <w:pPr>
        <w:pStyle w:val="Corpodetexto"/>
        <w:ind w:left="-709" w:right="-994"/>
        <w:jc w:val="center"/>
        <w:rPr>
          <w:sz w:val="24"/>
          <w:szCs w:val="24"/>
          <w:lang w:val="pt-BR"/>
        </w:rPr>
      </w:pPr>
    </w:p>
    <w:p w:rsidR="00BA7F73" w:rsidRPr="0020167F" w:rsidRDefault="00BA7F73" w:rsidP="007C056E">
      <w:pPr>
        <w:pStyle w:val="Corpodetexto"/>
        <w:ind w:left="-709" w:right="-994"/>
        <w:rPr>
          <w:sz w:val="24"/>
          <w:szCs w:val="24"/>
          <w:lang w:val="pt-BR"/>
        </w:rPr>
      </w:pPr>
    </w:p>
    <w:p w:rsidR="00BA7F73" w:rsidRPr="0020167F" w:rsidRDefault="007C056E" w:rsidP="007C056E">
      <w:pPr>
        <w:pStyle w:val="Corpodetexto"/>
        <w:ind w:left="-709" w:right="-994"/>
        <w:rPr>
          <w:sz w:val="24"/>
          <w:szCs w:val="24"/>
          <w:lang w:val="pt-BR"/>
        </w:rPr>
      </w:pPr>
      <w:r>
        <w:rPr>
          <w:sz w:val="24"/>
          <w:szCs w:val="24"/>
          <w:lang w:val="pt-BR"/>
        </w:rPr>
        <w:t xml:space="preserve"> </w:t>
      </w:r>
      <w:r w:rsidR="00BA7F73" w:rsidRPr="0020167F">
        <w:rPr>
          <w:sz w:val="24"/>
          <w:szCs w:val="24"/>
          <w:lang w:val="pt-BR"/>
        </w:rPr>
        <w:t>_________________________________</w:t>
      </w:r>
      <w:r>
        <w:rPr>
          <w:sz w:val="24"/>
          <w:szCs w:val="24"/>
          <w:lang w:val="pt-BR"/>
        </w:rPr>
        <w:t xml:space="preserve">            __________________________________</w:t>
      </w:r>
    </w:p>
    <w:p w:rsidR="00BA7F73" w:rsidRPr="0020167F" w:rsidRDefault="00BA7F73" w:rsidP="007C056E">
      <w:pPr>
        <w:pStyle w:val="Corpodetexto"/>
        <w:ind w:left="-709" w:right="-994"/>
        <w:rPr>
          <w:sz w:val="24"/>
          <w:szCs w:val="24"/>
          <w:lang w:val="pt-BR"/>
        </w:rPr>
      </w:pPr>
      <w:r w:rsidRPr="0020167F">
        <w:rPr>
          <w:sz w:val="24"/>
          <w:szCs w:val="24"/>
          <w:lang w:val="pt-BR"/>
        </w:rPr>
        <w:t>CONTRATANTE                                                          CONTRATADO (A)</w:t>
      </w:r>
    </w:p>
    <w:p w:rsidR="00BA7F73" w:rsidRPr="0020167F" w:rsidRDefault="00BA7F73" w:rsidP="007C056E">
      <w:pPr>
        <w:pStyle w:val="Corpodetexto"/>
        <w:ind w:left="-709" w:right="-994"/>
        <w:rPr>
          <w:sz w:val="24"/>
          <w:szCs w:val="24"/>
          <w:lang w:val="pt-BR"/>
        </w:rPr>
      </w:pPr>
      <w:r w:rsidRPr="0020167F">
        <w:rPr>
          <w:sz w:val="24"/>
          <w:szCs w:val="24"/>
          <w:lang w:val="pt-BR"/>
        </w:rPr>
        <w:t xml:space="preserve">Prefeitura Municipal </w:t>
      </w:r>
      <w:r w:rsidR="007C774A">
        <w:rPr>
          <w:sz w:val="24"/>
          <w:szCs w:val="24"/>
          <w:lang w:val="pt-BR"/>
        </w:rPr>
        <w:t xml:space="preserve">de Coração de Jesus         </w:t>
      </w:r>
      <w:r w:rsidR="007C056E">
        <w:rPr>
          <w:sz w:val="24"/>
          <w:szCs w:val="24"/>
          <w:lang w:val="pt-BR"/>
        </w:rPr>
        <w:t xml:space="preserve">   </w:t>
      </w:r>
      <w:r w:rsidRPr="0020167F">
        <w:rPr>
          <w:sz w:val="24"/>
          <w:szCs w:val="24"/>
          <w:lang w:val="pt-BR"/>
        </w:rPr>
        <w:t>Empresa</w:t>
      </w:r>
      <w:r w:rsidR="007C774A">
        <w:rPr>
          <w:sz w:val="24"/>
          <w:szCs w:val="24"/>
          <w:lang w:val="pt-BR"/>
        </w:rPr>
        <w:t xml:space="preserve"> ERILIO NOGUEIRA MELO-ME</w:t>
      </w:r>
    </w:p>
    <w:p w:rsidR="00BA7F73" w:rsidRPr="0020167F" w:rsidRDefault="00BA7F73" w:rsidP="007C056E">
      <w:pPr>
        <w:pStyle w:val="Corpodetexto"/>
        <w:ind w:left="-709" w:right="-994"/>
        <w:rPr>
          <w:sz w:val="24"/>
          <w:szCs w:val="24"/>
          <w:lang w:val="pt-BR"/>
        </w:rPr>
      </w:pPr>
      <w:r w:rsidRPr="0020167F">
        <w:rPr>
          <w:sz w:val="24"/>
          <w:szCs w:val="24"/>
          <w:lang w:val="pt-BR"/>
        </w:rPr>
        <w:t xml:space="preserve">Robson Adalberto Mota Dias                                Rep. Legal: </w:t>
      </w:r>
      <w:r w:rsidR="007C774A">
        <w:rPr>
          <w:sz w:val="24"/>
          <w:szCs w:val="24"/>
          <w:lang w:val="pt-BR"/>
        </w:rPr>
        <w:t>Erilio Nogueira Melo</w:t>
      </w:r>
    </w:p>
    <w:p w:rsidR="00BA7F73" w:rsidRPr="0020167F" w:rsidRDefault="00BA7F73" w:rsidP="007C056E">
      <w:pPr>
        <w:pStyle w:val="Corpodetexto"/>
        <w:ind w:left="-709" w:right="-994"/>
        <w:rPr>
          <w:sz w:val="24"/>
          <w:szCs w:val="24"/>
          <w:lang w:val="pt-BR"/>
        </w:rPr>
      </w:pPr>
      <w:r w:rsidRPr="0020167F">
        <w:rPr>
          <w:sz w:val="24"/>
          <w:szCs w:val="24"/>
          <w:lang w:val="pt-BR"/>
        </w:rPr>
        <w:t xml:space="preserve">                                                                           </w:t>
      </w:r>
      <w:r w:rsidR="00E13428">
        <w:rPr>
          <w:sz w:val="24"/>
          <w:szCs w:val="24"/>
          <w:lang w:val="pt-BR"/>
        </w:rPr>
        <w:t xml:space="preserve">    </w:t>
      </w:r>
      <w:r w:rsidRPr="0020167F">
        <w:rPr>
          <w:sz w:val="24"/>
          <w:szCs w:val="24"/>
          <w:lang w:val="pt-BR"/>
        </w:rPr>
        <w:t xml:space="preserve">CPF: </w:t>
      </w:r>
      <w:r w:rsidR="007C774A">
        <w:rPr>
          <w:sz w:val="24"/>
          <w:szCs w:val="24"/>
          <w:lang w:val="pt-BR"/>
        </w:rPr>
        <w:t>043.841.626-00</w:t>
      </w:r>
      <w:r w:rsidRPr="0020167F">
        <w:rPr>
          <w:sz w:val="24"/>
          <w:szCs w:val="24"/>
          <w:lang w:val="pt-BR"/>
        </w:rPr>
        <w:t xml:space="preserve">                                                                                                                                                  </w:t>
      </w:r>
    </w:p>
    <w:p w:rsidR="00BA7F73" w:rsidRPr="0020167F" w:rsidRDefault="00BA7F73" w:rsidP="007C056E">
      <w:pPr>
        <w:pStyle w:val="Corpodetexto"/>
        <w:ind w:left="-709" w:right="-994"/>
        <w:rPr>
          <w:sz w:val="24"/>
          <w:szCs w:val="24"/>
          <w:lang w:val="pt-BR"/>
        </w:rPr>
      </w:pPr>
      <w:r w:rsidRPr="0020167F">
        <w:rPr>
          <w:sz w:val="24"/>
          <w:szCs w:val="24"/>
          <w:lang w:val="pt-BR"/>
        </w:rPr>
        <w:t xml:space="preserve">                                                                                     </w:t>
      </w:r>
    </w:p>
    <w:p w:rsidR="00BA7F73" w:rsidRDefault="00BA7F73" w:rsidP="007C056E">
      <w:pPr>
        <w:pStyle w:val="TextosemFormatao"/>
        <w:widowControl w:val="0"/>
        <w:ind w:left="-709" w:right="-994"/>
        <w:jc w:val="both"/>
        <w:rPr>
          <w:rFonts w:ascii="Times New Roman" w:hAnsi="Times New Roman"/>
          <w:i/>
          <w:sz w:val="24"/>
          <w:szCs w:val="24"/>
          <w:lang w:val="pt-BR"/>
        </w:rPr>
      </w:pPr>
    </w:p>
    <w:p w:rsidR="00BA7F73" w:rsidRPr="00CF504D" w:rsidRDefault="00BA7F73" w:rsidP="007C056E">
      <w:pPr>
        <w:pStyle w:val="TextosemFormatao"/>
        <w:widowControl w:val="0"/>
        <w:tabs>
          <w:tab w:val="left" w:pos="2805"/>
        </w:tabs>
        <w:ind w:left="-709" w:right="-994"/>
        <w:jc w:val="both"/>
        <w:rPr>
          <w:rFonts w:ascii="Times New Roman" w:hAnsi="Times New Roman"/>
          <w:i/>
          <w:sz w:val="24"/>
          <w:szCs w:val="24"/>
          <w:lang w:val="pt-BR"/>
        </w:rPr>
      </w:pPr>
      <w:r>
        <w:rPr>
          <w:rFonts w:ascii="Times New Roman" w:hAnsi="Times New Roman"/>
          <w:i/>
          <w:sz w:val="24"/>
          <w:szCs w:val="24"/>
          <w:lang w:val="pt-BR"/>
        </w:rPr>
        <w:tab/>
      </w:r>
    </w:p>
    <w:p w:rsidR="00BA7F73" w:rsidRPr="00CF504D" w:rsidRDefault="00BA7F73" w:rsidP="007C056E">
      <w:pPr>
        <w:pStyle w:val="TextosemFormatao"/>
        <w:widowControl w:val="0"/>
        <w:ind w:left="-709" w:right="-994"/>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w:t>
      </w:r>
      <w:r>
        <w:rPr>
          <w:rFonts w:ascii="Times New Roman" w:hAnsi="Times New Roman"/>
          <w:i/>
          <w:sz w:val="24"/>
          <w:szCs w:val="24"/>
          <w:lang w:val="pt-BR"/>
        </w:rPr>
        <w:t>1</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Pr="00CF504D" w:rsidRDefault="00BA7F73" w:rsidP="007C056E">
      <w:pPr>
        <w:pStyle w:val="TextosemFormatao"/>
        <w:widowControl w:val="0"/>
        <w:ind w:left="-709" w:right="-994"/>
        <w:jc w:val="both"/>
        <w:rPr>
          <w:rFonts w:ascii="Times New Roman" w:hAnsi="Times New Roman"/>
          <w:sz w:val="24"/>
          <w:szCs w:val="24"/>
          <w:lang w:val="pt-BR"/>
        </w:rPr>
      </w:pPr>
      <w:r w:rsidRPr="00CF504D">
        <w:rPr>
          <w:rFonts w:ascii="Times New Roman" w:hAnsi="Times New Roman"/>
          <w:i/>
          <w:sz w:val="24"/>
          <w:szCs w:val="24"/>
          <w:lang w:val="pt-BR"/>
        </w:rPr>
        <w:t xml:space="preserve">TESTEMUNHAS: </w:t>
      </w:r>
      <w:r>
        <w:rPr>
          <w:rFonts w:ascii="Times New Roman" w:hAnsi="Times New Roman"/>
          <w:i/>
          <w:sz w:val="24"/>
          <w:szCs w:val="24"/>
          <w:lang w:val="pt-BR"/>
        </w:rPr>
        <w:t>2</w:t>
      </w:r>
      <w:r w:rsidRPr="00CF504D">
        <w:rPr>
          <w:rFonts w:ascii="Times New Roman" w:hAnsi="Times New Roman"/>
          <w:sz w:val="24"/>
          <w:szCs w:val="24"/>
          <w:lang w:val="pt-BR"/>
        </w:rPr>
        <w:t>________________________________</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Pr="002C3509" w:rsidRDefault="00BA7F73" w:rsidP="007C056E">
      <w:pPr>
        <w:pStyle w:val="TextosemFormatao"/>
        <w:widowControl w:val="0"/>
        <w:tabs>
          <w:tab w:val="left" w:pos="2417"/>
        </w:tabs>
        <w:ind w:left="-709" w:right="-994"/>
        <w:jc w:val="both"/>
        <w:rPr>
          <w:rFonts w:ascii="Times New Roman" w:hAnsi="Times New Roman"/>
          <w:i/>
          <w:sz w:val="24"/>
          <w:szCs w:val="24"/>
          <w:lang w:val="pt-BR"/>
        </w:rPr>
      </w:pPr>
      <w:r>
        <w:rPr>
          <w:rFonts w:ascii="Times New Roman" w:hAnsi="Times New Roman"/>
          <w:i/>
          <w:sz w:val="24"/>
          <w:szCs w:val="24"/>
          <w:lang w:val="pt-BR"/>
        </w:rPr>
        <w:t xml:space="preserve">                            </w:t>
      </w:r>
    </w:p>
    <w:p w:rsidR="00BA7F73" w:rsidRPr="0020167F" w:rsidRDefault="00BA7F73" w:rsidP="007C056E">
      <w:pPr>
        <w:autoSpaceDE w:val="0"/>
        <w:autoSpaceDN w:val="0"/>
        <w:adjustRightInd w:val="0"/>
        <w:ind w:left="-709" w:right="-994"/>
        <w:jc w:val="center"/>
        <w:rPr>
          <w:b/>
          <w:lang w:val="pt-BR"/>
        </w:rPr>
      </w:pPr>
    </w:p>
    <w:p w:rsidR="00BA7F73" w:rsidRPr="0017210F" w:rsidRDefault="00BA7F73" w:rsidP="007C056E">
      <w:pPr>
        <w:pStyle w:val="Heading2"/>
        <w:spacing w:before="69"/>
        <w:ind w:left="-709" w:right="-994"/>
        <w:rPr>
          <w:i/>
          <w:lang w:val="pt-BR"/>
        </w:rPr>
      </w:pPr>
    </w:p>
    <w:p w:rsidR="00962BD8" w:rsidRPr="007C774A" w:rsidRDefault="00962BD8" w:rsidP="007C056E">
      <w:pPr>
        <w:tabs>
          <w:tab w:val="left" w:pos="1644"/>
        </w:tabs>
        <w:ind w:left="-709" w:right="-994"/>
        <w:rPr>
          <w:lang w:val="pt-BR"/>
        </w:rPr>
      </w:pPr>
    </w:p>
    <w:sectPr w:rsidR="00962BD8" w:rsidRPr="007C774A" w:rsidSect="00962BD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FC" w:rsidRDefault="008806FC" w:rsidP="00BA7F73">
      <w:r>
        <w:separator/>
      </w:r>
    </w:p>
  </w:endnote>
  <w:endnote w:type="continuationSeparator" w:id="1">
    <w:p w:rsidR="008806FC" w:rsidRDefault="008806FC" w:rsidP="00BA7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FC" w:rsidRDefault="008806FC" w:rsidP="00BA7F73">
      <w:r>
        <w:separator/>
      </w:r>
    </w:p>
  </w:footnote>
  <w:footnote w:type="continuationSeparator" w:id="1">
    <w:p w:rsidR="008806FC" w:rsidRDefault="008806FC" w:rsidP="00BA7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73" w:rsidRDefault="00BA7F73" w:rsidP="00BA7F73">
    <w:pPr>
      <w:pStyle w:val="Corpodetexto"/>
      <w:spacing w:line="14" w:lineRule="auto"/>
      <w:rPr>
        <w:sz w:val="20"/>
      </w:rPr>
    </w:pPr>
    <w:r w:rsidRPr="00614656">
      <w:pict>
        <v:shapetype id="_x0000_t202" coordsize="21600,21600" o:spt="202" path="m,l,21600r21600,l21600,xe">
          <v:stroke joinstyle="miter"/>
          <v:path gradientshapeok="t" o:connecttype="rect"/>
        </v:shapetype>
        <v:shape id="_x0000_s2134" type="#_x0000_t202" style="position:absolute;margin-left:139.2pt;margin-top:19.2pt;width:383.4pt;height:62.85pt;z-index:-251655168;mso-position-horizontal-relative:page;mso-position-vertical-relative:page" filled="f" stroked="f">
          <v:textbox inset="0,0,0,0">
            <w:txbxContent>
              <w:p w:rsidR="00BA7F73" w:rsidRPr="0017210F" w:rsidRDefault="00BA7F73" w:rsidP="00BA7F73">
                <w:pPr>
                  <w:spacing w:line="326" w:lineRule="exact"/>
                  <w:ind w:left="1" w:right="3"/>
                  <w:jc w:val="center"/>
                  <w:rPr>
                    <w:b/>
                    <w:sz w:val="30"/>
                    <w:lang w:val="pt-BR"/>
                  </w:rPr>
                </w:pPr>
                <w:r w:rsidRPr="0017210F">
                  <w:rPr>
                    <w:b/>
                    <w:sz w:val="30"/>
                    <w:lang w:val="pt-BR"/>
                  </w:rPr>
                  <w:t>PREFEITURA MUNICIPAL DE CORAÇÃO DE JESUS</w:t>
                </w:r>
              </w:p>
              <w:p w:rsidR="00BA7F73" w:rsidRPr="0017210F" w:rsidRDefault="00BA7F73" w:rsidP="00BA7F73">
                <w:pPr>
                  <w:spacing w:before="151"/>
                  <w:jc w:val="center"/>
                  <w:rPr>
                    <w:sz w:val="20"/>
                    <w:lang w:val="pt-BR"/>
                  </w:rPr>
                </w:pPr>
                <w:r w:rsidRPr="0017210F">
                  <w:rPr>
                    <w:sz w:val="20"/>
                    <w:lang w:val="pt-BR"/>
                  </w:rPr>
                  <w:t>ESTADO DE MINAS GERAIS</w:t>
                </w:r>
              </w:p>
              <w:p w:rsidR="00BA7F73" w:rsidRPr="0017210F" w:rsidRDefault="00BA7F73" w:rsidP="00BA7F73">
                <w:pPr>
                  <w:spacing w:before="7"/>
                  <w:ind w:left="1"/>
                  <w:jc w:val="center"/>
                  <w:rPr>
                    <w:sz w:val="18"/>
                    <w:lang w:val="pt-BR"/>
                  </w:rPr>
                </w:pPr>
                <w:r w:rsidRPr="0017210F">
                  <w:rPr>
                    <w:sz w:val="18"/>
                    <w:lang w:val="pt-BR"/>
                  </w:rPr>
                  <w:t>Praça Dr. Samuel Barreto, s/nº - Centro – CEP 39340-000 – Coração de Jesus/MG – Tel.: (38) 3228-2282</w:t>
                </w:r>
              </w:p>
              <w:p w:rsidR="00BA7F73" w:rsidRPr="0017210F" w:rsidRDefault="00BA7F73" w:rsidP="00BA7F73">
                <w:pPr>
                  <w:spacing w:before="7"/>
                  <w:ind w:left="1" w:right="1"/>
                  <w:jc w:val="center"/>
                  <w:rPr>
                    <w:sz w:val="18"/>
                    <w:lang w:val="pt-BR"/>
                  </w:rPr>
                </w:pPr>
              </w:p>
            </w:txbxContent>
          </v:textbox>
          <w10:wrap anchorx="page" anchory="page"/>
        </v:shape>
      </w:pict>
    </w:r>
    <w:r w:rsidRPr="00614656">
      <w:pict>
        <v:group id="_x0000_s2106" style="position:absolute;margin-left:62.5pt;margin-top:21.3pt;width:467.05pt;height:49.35pt;z-index:-251656192;mso-position-horizontal-relative:page;mso-position-vertical-relative:page" coordorigin="1250,426" coordsize="9341,987">
          <v:shape id="_x0000_s210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108"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1660;top:435;width:600;height:228">
            <v:imagedata r:id="rId1" o:title=""/>
          </v:shape>
          <v:shape id="_x0000_s2110" type="#_x0000_t75" style="position:absolute;left:1660;top:438;width:600;height:173">
            <v:imagedata r:id="rId2" o:title=""/>
          </v:shape>
          <v:shape id="_x0000_s2111"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11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113" style="position:absolute" from="1687,1040" to="2203,1040" strokecolor="#1e1a16" strokeweight=".24pt"/>
          <v:shape id="_x0000_s2114" style="position:absolute;left:1687;top:762;width:516;height:243" coordorigin="1687,762" coordsize="516,243" o:spt="100" adj="0,,0" path="m1687,1005r516,m1687,762r516,e" filled="f" strokecolor="#1e1a16" strokeweight=".14pt">
            <v:stroke joinstyle="round"/>
            <v:formulas/>
            <v:path arrowok="t" o:connecttype="segments"/>
          </v:shape>
          <v:line id="_x0000_s2115" style="position:absolute" from="1687,797" to="2203,797" strokecolor="#1e1a16" strokeweight=".24pt"/>
          <v:line id="_x0000_s2116" style="position:absolute" from="1687,832" to="2203,832" strokecolor="#1e1a16" strokeweight=".14pt"/>
          <v:line id="_x0000_s2117" style="position:absolute" from="1687,866" to="2203,866" strokecolor="#1e1a16" strokeweight=".24pt"/>
          <v:shape id="_x0000_s2118" style="position:absolute;left:1687;top:901;width:516;height:35" coordorigin="1687,901" coordsize="516,35" o:spt="100" adj="0,,0" path="m1687,901r516,m1687,935r516,e" filled="f" strokecolor="#1e1a16" strokeweight=".14pt">
            <v:stroke joinstyle="round"/>
            <v:formulas/>
            <v:path arrowok="t" o:connecttype="segments"/>
          </v:shape>
          <v:shape id="_x0000_s2119" style="position:absolute;left:1687;top:727;width:516;height:243" coordorigin="1687,727" coordsize="516,243" o:spt="100" adj="0,,0" path="m1687,970r516,m1687,727r516,e" filled="f" strokecolor="#1e1a16" strokeweight=".24pt">
            <v:stroke joinstyle="round"/>
            <v:formulas/>
            <v:path arrowok="t" o:connecttype="segments"/>
          </v:shape>
          <v:shape id="_x0000_s2120" type="#_x0000_t75" style="position:absolute;left:1732;top:711;width:394;height:271">
            <v:imagedata r:id="rId3" o:title=""/>
          </v:shape>
          <v:line id="_x0000_s2121" style="position:absolute" from="1687,692" to="2203,692" strokecolor="#1e1a16" strokeweight=".14pt"/>
          <v:shape id="_x0000_s2122" type="#_x0000_t75" style="position:absolute;left:1835;top:705;width:218;height:269">
            <v:imagedata r:id="rId4" o:title=""/>
          </v:shape>
          <v:shape id="_x0000_s2123" type="#_x0000_t75" style="position:absolute;left:1685;top:1000;width:518;height:196">
            <v:imagedata r:id="rId5" o:title=""/>
          </v:shape>
          <v:shape id="_x0000_s2124" type="#_x0000_t75" style="position:absolute;left:1484;top:572;width:721;height:682">
            <v:imagedata r:id="rId6" o:title=""/>
          </v:shape>
          <v:shape id="_x0000_s2125" type="#_x0000_t75" style="position:absolute;left:1501;top:604;width:192;height:526">
            <v:imagedata r:id="rId7" o:title=""/>
          </v:shape>
          <v:shape id="_x0000_s2126"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12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128" type="#_x0000_t75" style="position:absolute;left:2202;top:607;width:199;height:529">
            <v:imagedata r:id="rId8" o:title=""/>
          </v:shape>
          <v:shape id="_x0000_s2129" type="#_x0000_t75" style="position:absolute;left:1556;top:1187;width:799;height:205">
            <v:imagedata r:id="rId9" o:title=""/>
          </v:shape>
          <v:shape id="_x0000_s2130"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131" type="#_x0000_t75" style="position:absolute;left:1566;top:1283;width:144;height:97">
            <v:imagedata r:id="rId10" o:title=""/>
          </v:shape>
          <v:shape id="_x0000_s2132" type="#_x0000_t75" style="position:absolute;left:2204;top:1294;width:149;height:100">
            <v:imagedata r:id="rId11" o:title=""/>
          </v:shape>
          <v:shape id="_x0000_s2133"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p>
  <w:p w:rsidR="00BA7F73" w:rsidRDefault="00BA7F73" w:rsidP="00BA7F73"/>
  <w:p w:rsidR="00BA7F73" w:rsidRPr="00BA7F73" w:rsidRDefault="00BA7F73" w:rsidP="00BA7F7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A7F73"/>
    <w:rsid w:val="00315AF6"/>
    <w:rsid w:val="007C056E"/>
    <w:rsid w:val="007C774A"/>
    <w:rsid w:val="008806FC"/>
    <w:rsid w:val="00962BD8"/>
    <w:rsid w:val="00BA7F73"/>
    <w:rsid w:val="00E134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7F73"/>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7F73"/>
    <w:pPr>
      <w:widowControl/>
      <w:tabs>
        <w:tab w:val="center" w:pos="4252"/>
        <w:tab w:val="right" w:pos="8504"/>
      </w:tabs>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semiHidden/>
    <w:rsid w:val="00BA7F73"/>
  </w:style>
  <w:style w:type="paragraph" w:styleId="Rodap">
    <w:name w:val="footer"/>
    <w:basedOn w:val="Normal"/>
    <w:link w:val="RodapChar"/>
    <w:uiPriority w:val="99"/>
    <w:semiHidden/>
    <w:unhideWhenUsed/>
    <w:rsid w:val="00BA7F73"/>
    <w:pPr>
      <w:widowControl/>
      <w:tabs>
        <w:tab w:val="center" w:pos="4252"/>
        <w:tab w:val="right" w:pos="8504"/>
      </w:tabs>
    </w:pPr>
    <w:rPr>
      <w:rFonts w:asciiTheme="minorHAnsi" w:eastAsiaTheme="minorHAnsi" w:hAnsiTheme="minorHAnsi" w:cstheme="minorBidi"/>
      <w:lang w:val="pt-BR"/>
    </w:rPr>
  </w:style>
  <w:style w:type="character" w:customStyle="1" w:styleId="RodapChar">
    <w:name w:val="Rodapé Char"/>
    <w:basedOn w:val="Fontepargpadro"/>
    <w:link w:val="Rodap"/>
    <w:uiPriority w:val="99"/>
    <w:semiHidden/>
    <w:rsid w:val="00BA7F73"/>
  </w:style>
  <w:style w:type="paragraph" w:styleId="Corpodetexto">
    <w:name w:val="Body Text"/>
    <w:basedOn w:val="Normal"/>
    <w:link w:val="CorpodetextoChar"/>
    <w:uiPriority w:val="1"/>
    <w:qFormat/>
    <w:rsid w:val="00BA7F73"/>
    <w:rPr>
      <w:sz w:val="23"/>
      <w:szCs w:val="23"/>
    </w:rPr>
  </w:style>
  <w:style w:type="character" w:customStyle="1" w:styleId="CorpodetextoChar">
    <w:name w:val="Corpo de texto Char"/>
    <w:basedOn w:val="Fontepargpadro"/>
    <w:link w:val="Corpodetexto"/>
    <w:uiPriority w:val="1"/>
    <w:rsid w:val="00BA7F73"/>
    <w:rPr>
      <w:rFonts w:ascii="Times New Roman" w:eastAsia="Times New Roman" w:hAnsi="Times New Roman" w:cs="Times New Roman"/>
      <w:sz w:val="23"/>
      <w:szCs w:val="23"/>
      <w:lang w:val="en-US"/>
    </w:rPr>
  </w:style>
  <w:style w:type="paragraph" w:customStyle="1" w:styleId="Heading2">
    <w:name w:val="Heading 2"/>
    <w:basedOn w:val="Normal"/>
    <w:uiPriority w:val="1"/>
    <w:qFormat/>
    <w:rsid w:val="00BA7F73"/>
    <w:pPr>
      <w:ind w:left="302"/>
      <w:jc w:val="both"/>
      <w:outlineLvl w:val="2"/>
    </w:pPr>
    <w:rPr>
      <w:b/>
      <w:bCs/>
      <w:sz w:val="24"/>
      <w:szCs w:val="24"/>
    </w:rPr>
  </w:style>
  <w:style w:type="paragraph" w:customStyle="1" w:styleId="Default">
    <w:name w:val="Default"/>
    <w:uiPriority w:val="99"/>
    <w:rsid w:val="00BA7F7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BA7F73"/>
    <w:rPr>
      <w:color w:val="0000FF"/>
      <w:u w:val="single"/>
    </w:rPr>
  </w:style>
  <w:style w:type="paragraph" w:styleId="TextosemFormatao">
    <w:name w:val="Plain Text"/>
    <w:basedOn w:val="Normal"/>
    <w:link w:val="TextosemFormataoChar"/>
    <w:rsid w:val="00BA7F73"/>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BA7F73"/>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2691</Words>
  <Characters>14534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2017-09-05T13:24:00Z</cp:lastPrinted>
  <dcterms:created xsi:type="dcterms:W3CDTF">2017-09-05T12:50:00Z</dcterms:created>
  <dcterms:modified xsi:type="dcterms:W3CDTF">2017-09-05T13:24:00Z</dcterms:modified>
</cp:coreProperties>
</file>