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8E6E3C">
        <w:rPr>
          <w:rFonts w:ascii="Times New Roman" w:hAnsi="Times New Roman" w:cs="Times New Roman"/>
          <w:b/>
          <w:bCs/>
          <w:color w:val="auto"/>
        </w:rPr>
        <w:t>74</w:t>
      </w:r>
      <w:r w:rsidR="00BB1533">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8E6E3C">
        <w:rPr>
          <w:rFonts w:ascii="Times New Roman" w:hAnsi="Times New Roman" w:cs="Times New Roman"/>
          <w:b/>
          <w:bCs/>
          <w:color w:val="auto"/>
        </w:rPr>
        <w:t>43</w:t>
      </w:r>
      <w:r w:rsidR="00BB1533">
        <w:rPr>
          <w:rFonts w:ascii="Times New Roman" w:hAnsi="Times New Roman" w:cs="Times New Roman"/>
          <w:b/>
          <w:bCs/>
          <w:color w:val="auto"/>
        </w:rPr>
        <w:t>/2017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ATA </w:t>
      </w:r>
      <w:r w:rsidR="00A20CE5">
        <w:rPr>
          <w:b/>
          <w:bCs/>
          <w:color w:val="000000"/>
          <w:lang w:val="pt-BR"/>
        </w:rPr>
        <w:t>DE REGISTRO DE PREÇOS Nº 52</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F7770D" w:rsidRDefault="0020167F" w:rsidP="00F7770D">
      <w:pPr>
        <w:autoSpaceDE w:val="0"/>
        <w:autoSpaceDN w:val="0"/>
        <w:adjustRightInd w:val="0"/>
        <w:ind w:left="-360"/>
        <w:jc w:val="both"/>
        <w:rPr>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3D57E7">
        <w:rPr>
          <w:b/>
          <w:bCs/>
          <w:lang w:val="pt-BR"/>
        </w:rPr>
        <w:t>MAIOR DESCONTO SOBRE TABELA</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D57E7">
        <w:rPr>
          <w:lang w:val="pt-BR"/>
        </w:rPr>
        <w:t>AQ</w:t>
      </w:r>
      <w:r w:rsidR="008E6E3C">
        <w:rPr>
          <w:lang w:val="pt-BR"/>
        </w:rPr>
        <w:t>UISIÇÃO DE PEÇAS PARA VEICULOS LEVES</w:t>
      </w:r>
      <w:r w:rsidR="003D57E7">
        <w:rPr>
          <w:lang w:val="pt-BR"/>
        </w:rPr>
        <w:t xml:space="preserve"> TOMANDO COMO BASE O MAIOR DESCONTO NA TABELA DAS MONTADORAS/ORÇAMENTOS DAS CONCESSIONÁRIAS</w:t>
      </w:r>
      <w:r w:rsidRPr="0020167F">
        <w:rPr>
          <w:b/>
          <w:bCs/>
          <w:lang w:val="pt-BR"/>
        </w:rPr>
        <w:t>,</w:t>
      </w:r>
      <w:proofErr w:type="gramStart"/>
      <w:r w:rsidRPr="0020167F">
        <w:rPr>
          <w:b/>
          <w:bCs/>
          <w:lang w:val="pt-BR"/>
        </w:rPr>
        <w:t xml:space="preserve"> </w:t>
      </w:r>
      <w:r w:rsidR="00E96B40">
        <w:rPr>
          <w:b/>
          <w:bCs/>
          <w:lang w:val="pt-BR"/>
        </w:rPr>
        <w:t xml:space="preserve"> </w:t>
      </w:r>
      <w:proofErr w:type="gramEnd"/>
      <w:r w:rsidRPr="0020167F">
        <w:rPr>
          <w:color w:val="000000"/>
          <w:lang w:val="pt-BR"/>
        </w:rPr>
        <w:t>RESOLVE Registrar os Preços</w:t>
      </w:r>
      <w:r w:rsidR="00A20CE5">
        <w:rPr>
          <w:lang w:val="pt-BR"/>
        </w:rPr>
        <w:t xml:space="preserve"> da empresa </w:t>
      </w:r>
      <w:r w:rsidR="00A20CE5" w:rsidRPr="00A20CE5">
        <w:rPr>
          <w:b/>
          <w:lang w:val="pt-BR"/>
        </w:rPr>
        <w:t>MP OFCINA LTDA - ME</w:t>
      </w:r>
      <w:r w:rsidR="00A20CE5">
        <w:rPr>
          <w:lang w:val="pt-BR"/>
        </w:rPr>
        <w:t>, CNPJ nº 10.794.382/0001-28, com endereço na rua Terra Branca</w:t>
      </w:r>
      <w:r w:rsidRPr="0020167F">
        <w:rPr>
          <w:lang w:val="pt-BR"/>
        </w:rPr>
        <w:t>,</w:t>
      </w:r>
      <w:r w:rsidR="00A20CE5">
        <w:rPr>
          <w:lang w:val="pt-BR"/>
        </w:rPr>
        <w:t xml:space="preserve"> nº 76, bairro Vera Cruz, na cidade de Montes Claros/MG, representada pela Sr.(a) </w:t>
      </w:r>
      <w:r w:rsidR="00D547C1">
        <w:rPr>
          <w:b/>
          <w:lang w:val="pt-BR"/>
        </w:rPr>
        <w:t>FRED HENRIQUES MALVEIRA</w:t>
      </w:r>
      <w:r w:rsidRPr="0020167F">
        <w:rPr>
          <w:lang w:val="pt-BR"/>
        </w:rPr>
        <w:t>, CPF</w:t>
      </w:r>
      <w:r w:rsidR="00F7770D">
        <w:rPr>
          <w:lang w:val="pt-BR"/>
        </w:rPr>
        <w:t xml:space="preserve"> N° </w:t>
      </w:r>
      <w:r w:rsidR="00D547C1">
        <w:rPr>
          <w:lang w:val="pt-BR"/>
        </w:rPr>
        <w:t>844.884.336-34</w:t>
      </w:r>
      <w:r w:rsidR="00610B1B">
        <w:rPr>
          <w:lang w:val="pt-BR"/>
        </w:rPr>
        <w:t>,</w:t>
      </w:r>
      <w:r w:rsidR="00D547C1">
        <w:rPr>
          <w:lang w:val="pt-BR"/>
        </w:rPr>
        <w:t xml:space="preserve"> residente e domiciliada na Rua Agapito dos Anjos, N° 750ª, Bairro Jardim São Luiz, Montes Claros/MG</w:t>
      </w:r>
      <w:r w:rsidR="00610B1B">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20167F" w:rsidRPr="00DD0F14" w:rsidRDefault="0020167F" w:rsidP="008E6E3C">
      <w:pPr>
        <w:autoSpaceDE w:val="0"/>
        <w:autoSpaceDN w:val="0"/>
        <w:adjustRightInd w:val="0"/>
        <w:ind w:left="-360"/>
        <w:jc w:val="both"/>
        <w:rPr>
          <w:b/>
          <w:bCs/>
          <w:lang w:val="pt-BR"/>
        </w:rPr>
      </w:pPr>
      <w:proofErr w:type="gramStart"/>
      <w:r w:rsidRPr="0020167F">
        <w:rPr>
          <w:b/>
          <w:lang w:val="pt-BR"/>
        </w:rPr>
        <w:t>1.1</w:t>
      </w:r>
      <w:r w:rsidRPr="0020167F">
        <w:rPr>
          <w:lang w:val="pt-BR"/>
        </w:rPr>
        <w:t xml:space="preserve"> </w:t>
      </w:r>
      <w:r w:rsidR="003D57E7" w:rsidRPr="00DD0F14">
        <w:rPr>
          <w:b/>
          <w:sz w:val="24"/>
          <w:lang w:val="pt-BR"/>
        </w:rPr>
        <w:t>REGISTRO</w:t>
      </w:r>
      <w:proofErr w:type="gramEnd"/>
      <w:r w:rsidR="003D57E7" w:rsidRPr="00DD0F14">
        <w:rPr>
          <w:b/>
          <w:sz w:val="24"/>
          <w:lang w:val="pt-BR"/>
        </w:rPr>
        <w:t xml:space="preserve"> DE PREÇOS PARA AQUISIÇÃO DE PEÇAS PARA VEÍCULOS </w:t>
      </w:r>
      <w:r w:rsidR="008E6E3C" w:rsidRPr="00DD0F14">
        <w:rPr>
          <w:b/>
          <w:sz w:val="24"/>
          <w:lang w:val="pt-BR"/>
        </w:rPr>
        <w:t>LEVES</w:t>
      </w:r>
      <w:r w:rsidR="003D57E7" w:rsidRPr="00DD0F14">
        <w:rPr>
          <w:b/>
          <w:sz w:val="24"/>
          <w:lang w:val="pt-BR"/>
        </w:rPr>
        <w:t xml:space="preserve"> TOMANDO COMO BASE O MAIOR DESCONTO NA TABELA DAS MONTADORAS/ORÇAMENTOS DAS CONCESSIONÁRIAS DESTINADAS AS DIVERSAS SECRETARIAS MUNICIPAIS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w:t>
      </w:r>
      <w:r w:rsidR="00F7770D">
        <w:rPr>
          <w:lang w:val="pt-BR"/>
        </w:rPr>
        <w:t>de Transportes</w:t>
      </w:r>
      <w:r w:rsidRPr="0020167F">
        <w:rPr>
          <w:lang w:val="pt-BR"/>
        </w:rPr>
        <w:t>,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0" w:type="auto"/>
        <w:tblLayout w:type="fixed"/>
        <w:tblCellMar>
          <w:left w:w="0" w:type="dxa"/>
          <w:right w:w="0" w:type="dxa"/>
        </w:tblCellMar>
        <w:tblLook w:val="0000"/>
      </w:tblPr>
      <w:tblGrid>
        <w:gridCol w:w="660"/>
        <w:gridCol w:w="440"/>
        <w:gridCol w:w="600"/>
        <w:gridCol w:w="840"/>
        <w:gridCol w:w="4800"/>
        <w:gridCol w:w="880"/>
        <w:gridCol w:w="1280"/>
      </w:tblGrid>
      <w:tr w:rsidR="009004B5" w:rsidRPr="00F7770D" w:rsidTr="00870F7F">
        <w:trPr>
          <w:trHeight w:val="72"/>
        </w:trPr>
        <w:tc>
          <w:tcPr>
            <w:tcW w:w="66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c>
          <w:tcPr>
            <w:tcW w:w="44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c>
          <w:tcPr>
            <w:tcW w:w="60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c>
          <w:tcPr>
            <w:tcW w:w="84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c>
          <w:tcPr>
            <w:tcW w:w="480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c>
          <w:tcPr>
            <w:tcW w:w="88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c>
          <w:tcPr>
            <w:tcW w:w="1280" w:type="dxa"/>
            <w:tcBorders>
              <w:bottom w:val="single" w:sz="8" w:space="0" w:color="666666"/>
            </w:tcBorders>
            <w:shd w:val="clear" w:color="auto" w:fill="auto"/>
            <w:vAlign w:val="bottom"/>
          </w:tcPr>
          <w:p w:rsidR="009004B5" w:rsidRPr="00F7770D" w:rsidRDefault="009004B5" w:rsidP="00870F7F">
            <w:pPr>
              <w:spacing w:line="0" w:lineRule="atLeast"/>
              <w:rPr>
                <w:sz w:val="6"/>
                <w:lang w:val="pt-BR"/>
              </w:rPr>
            </w:pPr>
          </w:p>
        </w:tc>
      </w:tr>
      <w:tr w:rsidR="009004B5" w:rsidTr="00870F7F">
        <w:trPr>
          <w:trHeight w:val="300"/>
        </w:trPr>
        <w:tc>
          <w:tcPr>
            <w:tcW w:w="660" w:type="dxa"/>
            <w:tcBorders>
              <w:left w:val="single" w:sz="8" w:space="0" w:color="666666"/>
              <w:right w:val="single" w:sz="8" w:space="0" w:color="666666"/>
            </w:tcBorders>
            <w:shd w:val="clear" w:color="auto" w:fill="auto"/>
            <w:vAlign w:val="bottom"/>
          </w:tcPr>
          <w:p w:rsidR="009004B5" w:rsidRDefault="009004B5" w:rsidP="00870F7F">
            <w:pPr>
              <w:spacing w:line="0" w:lineRule="atLeast"/>
              <w:ind w:right="176"/>
              <w:jc w:val="right"/>
              <w:rPr>
                <w:rFonts w:ascii="Arial" w:eastAsia="Arial" w:hAnsi="Arial"/>
                <w:b/>
                <w:sz w:val="16"/>
              </w:rPr>
            </w:pPr>
            <w:r>
              <w:rPr>
                <w:rFonts w:ascii="Arial" w:eastAsia="Arial" w:hAnsi="Arial"/>
                <w:b/>
                <w:sz w:val="16"/>
              </w:rPr>
              <w:t>Item</w:t>
            </w:r>
          </w:p>
        </w:tc>
        <w:tc>
          <w:tcPr>
            <w:tcW w:w="440" w:type="dxa"/>
            <w:shd w:val="clear" w:color="auto" w:fill="auto"/>
            <w:vAlign w:val="bottom"/>
          </w:tcPr>
          <w:p w:rsidR="009004B5" w:rsidRDefault="009004B5" w:rsidP="00870F7F">
            <w:pPr>
              <w:spacing w:line="0" w:lineRule="atLeast"/>
              <w:ind w:left="20"/>
              <w:rPr>
                <w:rFonts w:ascii="Arial" w:eastAsia="Arial" w:hAnsi="Arial"/>
                <w:b/>
                <w:sz w:val="16"/>
              </w:rPr>
            </w:pPr>
            <w:proofErr w:type="spellStart"/>
            <w:r>
              <w:rPr>
                <w:rFonts w:ascii="Arial" w:eastAsia="Arial" w:hAnsi="Arial"/>
                <w:b/>
                <w:sz w:val="16"/>
              </w:rPr>
              <w:t>Qtde</w:t>
            </w:r>
            <w:proofErr w:type="spellEnd"/>
          </w:p>
        </w:tc>
        <w:tc>
          <w:tcPr>
            <w:tcW w:w="600" w:type="dxa"/>
            <w:tcBorders>
              <w:right w:val="single" w:sz="8" w:space="0" w:color="666666"/>
            </w:tcBorders>
            <w:shd w:val="clear" w:color="auto" w:fill="auto"/>
            <w:vAlign w:val="bottom"/>
          </w:tcPr>
          <w:p w:rsidR="009004B5" w:rsidRDefault="009004B5" w:rsidP="00870F7F">
            <w:pPr>
              <w:spacing w:line="0" w:lineRule="atLeast"/>
              <w:rPr>
                <w:sz w:val="24"/>
              </w:rPr>
            </w:pPr>
          </w:p>
        </w:tc>
        <w:tc>
          <w:tcPr>
            <w:tcW w:w="840" w:type="dxa"/>
            <w:tcBorders>
              <w:right w:val="single" w:sz="8" w:space="0" w:color="666666"/>
            </w:tcBorders>
            <w:shd w:val="clear" w:color="auto" w:fill="auto"/>
            <w:vAlign w:val="bottom"/>
          </w:tcPr>
          <w:p w:rsidR="009004B5" w:rsidRDefault="009004B5" w:rsidP="00870F7F">
            <w:pPr>
              <w:spacing w:line="0" w:lineRule="atLeast"/>
              <w:ind w:left="40"/>
              <w:rPr>
                <w:rFonts w:ascii="Arial" w:eastAsia="Arial" w:hAnsi="Arial"/>
                <w:b/>
                <w:sz w:val="16"/>
              </w:rPr>
            </w:pPr>
            <w:proofErr w:type="spellStart"/>
            <w:r>
              <w:rPr>
                <w:rFonts w:ascii="Arial" w:eastAsia="Arial" w:hAnsi="Arial"/>
                <w:b/>
                <w:sz w:val="16"/>
              </w:rPr>
              <w:t>Unidade</w:t>
            </w:r>
            <w:proofErr w:type="spellEnd"/>
          </w:p>
        </w:tc>
        <w:tc>
          <w:tcPr>
            <w:tcW w:w="4800" w:type="dxa"/>
            <w:shd w:val="clear" w:color="auto" w:fill="auto"/>
            <w:vAlign w:val="bottom"/>
          </w:tcPr>
          <w:p w:rsidR="009004B5" w:rsidRDefault="009004B5" w:rsidP="00870F7F">
            <w:pPr>
              <w:spacing w:line="0" w:lineRule="atLeast"/>
              <w:ind w:left="40"/>
              <w:rPr>
                <w:rFonts w:ascii="Arial" w:eastAsia="Arial" w:hAnsi="Arial"/>
                <w:b/>
                <w:sz w:val="16"/>
              </w:rPr>
            </w:pPr>
            <w:r>
              <w:rPr>
                <w:rFonts w:ascii="Arial" w:eastAsia="Arial" w:hAnsi="Arial"/>
                <w:b/>
                <w:sz w:val="16"/>
              </w:rPr>
              <w:t>Material/</w:t>
            </w:r>
            <w:proofErr w:type="spellStart"/>
            <w:r>
              <w:rPr>
                <w:rFonts w:ascii="Arial" w:eastAsia="Arial" w:hAnsi="Arial"/>
                <w:b/>
                <w:sz w:val="16"/>
              </w:rPr>
              <w:t>Serviço</w:t>
            </w:r>
            <w:proofErr w:type="spellEnd"/>
          </w:p>
        </w:tc>
        <w:tc>
          <w:tcPr>
            <w:tcW w:w="880" w:type="dxa"/>
            <w:tcBorders>
              <w:left w:val="single" w:sz="8" w:space="0" w:color="666666"/>
              <w:right w:val="single" w:sz="8" w:space="0" w:color="666666"/>
            </w:tcBorders>
            <w:shd w:val="clear" w:color="auto" w:fill="auto"/>
            <w:vAlign w:val="bottom"/>
          </w:tcPr>
          <w:p w:rsidR="009004B5" w:rsidRDefault="009004B5" w:rsidP="00870F7F">
            <w:pPr>
              <w:spacing w:line="0" w:lineRule="atLeast"/>
              <w:ind w:right="39"/>
              <w:jc w:val="center"/>
              <w:rPr>
                <w:rFonts w:ascii="Arial" w:eastAsia="Arial" w:hAnsi="Arial"/>
                <w:b/>
                <w:w w:val="98"/>
                <w:sz w:val="16"/>
              </w:rPr>
            </w:pPr>
            <w:proofErr w:type="spellStart"/>
            <w:r>
              <w:rPr>
                <w:rFonts w:ascii="Arial" w:eastAsia="Arial" w:hAnsi="Arial"/>
                <w:b/>
                <w:w w:val="98"/>
                <w:sz w:val="16"/>
              </w:rPr>
              <w:t>Desconto</w:t>
            </w:r>
            <w:proofErr w:type="spellEnd"/>
          </w:p>
        </w:tc>
        <w:tc>
          <w:tcPr>
            <w:tcW w:w="1280" w:type="dxa"/>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b/>
                <w:sz w:val="16"/>
              </w:rPr>
            </w:pPr>
            <w:r>
              <w:rPr>
                <w:rFonts w:ascii="Arial" w:eastAsia="Arial" w:hAnsi="Arial"/>
                <w:b/>
                <w:sz w:val="16"/>
              </w:rPr>
              <w:t xml:space="preserve">Valor </w:t>
            </w:r>
            <w:proofErr w:type="spellStart"/>
            <w:r>
              <w:rPr>
                <w:rFonts w:ascii="Arial" w:eastAsia="Arial" w:hAnsi="Arial"/>
                <w:b/>
                <w:sz w:val="16"/>
              </w:rPr>
              <w:t>Estimado</w:t>
            </w:r>
            <w:proofErr w:type="spellEnd"/>
          </w:p>
        </w:tc>
      </w:tr>
      <w:tr w:rsidR="009004B5" w:rsidTr="00870F7F">
        <w:trPr>
          <w:trHeight w:val="40"/>
        </w:trPr>
        <w:tc>
          <w:tcPr>
            <w:tcW w:w="660" w:type="dxa"/>
            <w:vMerge w:val="restart"/>
            <w:tcBorders>
              <w:left w:val="single" w:sz="8" w:space="0" w:color="666666"/>
              <w:right w:val="single" w:sz="8" w:space="0" w:color="666666"/>
            </w:tcBorders>
            <w:shd w:val="clear" w:color="auto" w:fill="auto"/>
            <w:vAlign w:val="bottom"/>
          </w:tcPr>
          <w:p w:rsidR="009004B5" w:rsidRDefault="009004B5" w:rsidP="00870F7F">
            <w:pPr>
              <w:spacing w:line="0" w:lineRule="atLeast"/>
              <w:ind w:right="96"/>
              <w:jc w:val="right"/>
              <w:rPr>
                <w:rFonts w:ascii="Arial" w:eastAsia="Arial" w:hAnsi="Arial"/>
                <w:sz w:val="16"/>
              </w:rPr>
            </w:pPr>
            <w:r>
              <w:rPr>
                <w:rFonts w:ascii="Arial" w:eastAsia="Arial" w:hAnsi="Arial"/>
                <w:sz w:val="16"/>
              </w:rPr>
              <w:t>001</w:t>
            </w:r>
          </w:p>
        </w:tc>
        <w:tc>
          <w:tcPr>
            <w:tcW w:w="440" w:type="dxa"/>
            <w:shd w:val="clear" w:color="auto" w:fill="auto"/>
            <w:vAlign w:val="bottom"/>
          </w:tcPr>
          <w:p w:rsidR="009004B5" w:rsidRDefault="009004B5" w:rsidP="00870F7F">
            <w:pPr>
              <w:spacing w:line="0" w:lineRule="atLeast"/>
              <w:rPr>
                <w:sz w:val="3"/>
              </w:rPr>
            </w:pPr>
          </w:p>
        </w:tc>
        <w:tc>
          <w:tcPr>
            <w:tcW w:w="60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9004B5" w:rsidRDefault="009004B5"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9004B5" w:rsidRDefault="009004B5" w:rsidP="00870F7F">
            <w:pPr>
              <w:spacing w:line="0" w:lineRule="atLeast"/>
              <w:ind w:left="20"/>
              <w:rPr>
                <w:rFonts w:ascii="Arial" w:eastAsia="Arial" w:hAnsi="Arial"/>
                <w:sz w:val="16"/>
              </w:rPr>
            </w:pPr>
            <w:r>
              <w:rPr>
                <w:rFonts w:ascii="Arial" w:eastAsia="Arial" w:hAnsi="Arial"/>
                <w:sz w:val="16"/>
              </w:rPr>
              <w:t>TABELA DE PREÇO FIAT. ;</w:t>
            </w:r>
          </w:p>
        </w:tc>
        <w:tc>
          <w:tcPr>
            <w:tcW w:w="880" w:type="dxa"/>
            <w:tcBorders>
              <w:right w:val="single" w:sz="8" w:space="0" w:color="666666"/>
            </w:tcBorders>
            <w:shd w:val="clear" w:color="auto" w:fill="auto"/>
            <w:vAlign w:val="bottom"/>
          </w:tcPr>
          <w:p w:rsidR="009004B5" w:rsidRDefault="009004B5" w:rsidP="00870F7F">
            <w:pPr>
              <w:spacing w:line="0" w:lineRule="atLeast"/>
              <w:rPr>
                <w:sz w:val="3"/>
              </w:rPr>
            </w:pPr>
          </w:p>
        </w:tc>
        <w:tc>
          <w:tcPr>
            <w:tcW w:w="128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80.000,00</w:t>
            </w:r>
          </w:p>
        </w:tc>
      </w:tr>
      <w:tr w:rsidR="009004B5" w:rsidTr="00870F7F">
        <w:trPr>
          <w:trHeight w:val="260"/>
        </w:trPr>
        <w:tc>
          <w:tcPr>
            <w:tcW w:w="660" w:type="dxa"/>
            <w:vMerge/>
            <w:tcBorders>
              <w:left w:val="single" w:sz="8" w:space="0" w:color="666666"/>
              <w:right w:val="single" w:sz="8" w:space="0" w:color="666666"/>
            </w:tcBorders>
            <w:shd w:val="clear" w:color="auto" w:fill="auto"/>
            <w:vAlign w:val="bottom"/>
          </w:tcPr>
          <w:p w:rsidR="009004B5" w:rsidRDefault="009004B5" w:rsidP="00870F7F">
            <w:pPr>
              <w:spacing w:line="0" w:lineRule="atLeast"/>
            </w:pPr>
          </w:p>
        </w:tc>
        <w:tc>
          <w:tcPr>
            <w:tcW w:w="440" w:type="dxa"/>
            <w:shd w:val="clear" w:color="auto" w:fill="auto"/>
            <w:vAlign w:val="bottom"/>
          </w:tcPr>
          <w:p w:rsidR="009004B5" w:rsidRDefault="009004B5" w:rsidP="00870F7F">
            <w:pPr>
              <w:spacing w:line="0" w:lineRule="atLeast"/>
            </w:pPr>
          </w:p>
        </w:tc>
        <w:tc>
          <w:tcPr>
            <w:tcW w:w="600" w:type="dxa"/>
            <w:vMerge/>
            <w:tcBorders>
              <w:right w:val="single" w:sz="8" w:space="0" w:color="666666"/>
            </w:tcBorders>
            <w:shd w:val="clear" w:color="auto" w:fill="auto"/>
            <w:vAlign w:val="bottom"/>
          </w:tcPr>
          <w:p w:rsidR="009004B5" w:rsidRDefault="009004B5" w:rsidP="00870F7F">
            <w:pPr>
              <w:spacing w:line="0" w:lineRule="atLeast"/>
            </w:pPr>
          </w:p>
        </w:tc>
        <w:tc>
          <w:tcPr>
            <w:tcW w:w="840" w:type="dxa"/>
            <w:vMerge/>
            <w:tcBorders>
              <w:right w:val="single" w:sz="8" w:space="0" w:color="666666"/>
            </w:tcBorders>
            <w:shd w:val="clear" w:color="auto" w:fill="auto"/>
            <w:vAlign w:val="bottom"/>
          </w:tcPr>
          <w:p w:rsidR="009004B5" w:rsidRDefault="009004B5" w:rsidP="00870F7F">
            <w:pPr>
              <w:spacing w:line="0" w:lineRule="atLeast"/>
            </w:pPr>
          </w:p>
        </w:tc>
        <w:tc>
          <w:tcPr>
            <w:tcW w:w="4800" w:type="dxa"/>
            <w:vMerge/>
            <w:shd w:val="clear" w:color="auto" w:fill="auto"/>
            <w:vAlign w:val="bottom"/>
          </w:tcPr>
          <w:p w:rsidR="009004B5" w:rsidRDefault="009004B5" w:rsidP="00870F7F">
            <w:pPr>
              <w:spacing w:line="0" w:lineRule="atLeast"/>
            </w:pPr>
          </w:p>
        </w:tc>
        <w:tc>
          <w:tcPr>
            <w:tcW w:w="880" w:type="dxa"/>
            <w:tcBorders>
              <w:left w:val="single" w:sz="8" w:space="0" w:color="666666"/>
              <w:right w:val="single" w:sz="8" w:space="0" w:color="666666"/>
            </w:tcBorders>
            <w:shd w:val="clear" w:color="auto" w:fill="auto"/>
            <w:vAlign w:val="bottom"/>
          </w:tcPr>
          <w:p w:rsidR="009004B5" w:rsidRDefault="009004B5" w:rsidP="00870F7F">
            <w:pPr>
              <w:spacing w:line="0" w:lineRule="atLeast"/>
              <w:jc w:val="center"/>
              <w:rPr>
                <w:rFonts w:ascii="Arial" w:eastAsia="Arial" w:hAnsi="Arial"/>
                <w:sz w:val="16"/>
              </w:rPr>
            </w:pPr>
            <w:r>
              <w:rPr>
                <w:rFonts w:ascii="Arial" w:eastAsia="Arial" w:hAnsi="Arial"/>
                <w:sz w:val="16"/>
              </w:rPr>
              <w:t>20.0 %</w:t>
            </w:r>
          </w:p>
        </w:tc>
        <w:tc>
          <w:tcPr>
            <w:tcW w:w="1280" w:type="dxa"/>
            <w:vMerge/>
            <w:tcBorders>
              <w:right w:val="single" w:sz="8" w:space="0" w:color="666666"/>
            </w:tcBorders>
            <w:shd w:val="clear" w:color="auto" w:fill="auto"/>
            <w:vAlign w:val="bottom"/>
          </w:tcPr>
          <w:p w:rsidR="009004B5" w:rsidRDefault="009004B5" w:rsidP="00870F7F">
            <w:pPr>
              <w:spacing w:line="0" w:lineRule="atLeast"/>
            </w:pPr>
          </w:p>
        </w:tc>
      </w:tr>
      <w:tr w:rsidR="009004B5" w:rsidTr="00870F7F">
        <w:trPr>
          <w:trHeight w:val="60"/>
        </w:trPr>
        <w:tc>
          <w:tcPr>
            <w:tcW w:w="660" w:type="dxa"/>
            <w:vMerge w:val="restart"/>
            <w:tcBorders>
              <w:left w:val="single" w:sz="8" w:space="0" w:color="666666"/>
              <w:right w:val="single" w:sz="8" w:space="0" w:color="666666"/>
            </w:tcBorders>
            <w:shd w:val="clear" w:color="auto" w:fill="auto"/>
            <w:vAlign w:val="bottom"/>
          </w:tcPr>
          <w:p w:rsidR="009004B5" w:rsidRDefault="009004B5" w:rsidP="00870F7F">
            <w:pPr>
              <w:spacing w:line="0" w:lineRule="atLeast"/>
              <w:ind w:right="96"/>
              <w:jc w:val="right"/>
              <w:rPr>
                <w:rFonts w:ascii="Arial" w:eastAsia="Arial" w:hAnsi="Arial"/>
                <w:sz w:val="16"/>
              </w:rPr>
            </w:pPr>
            <w:r>
              <w:rPr>
                <w:rFonts w:ascii="Arial" w:eastAsia="Arial" w:hAnsi="Arial"/>
                <w:sz w:val="16"/>
              </w:rPr>
              <w:t>002</w:t>
            </w:r>
          </w:p>
        </w:tc>
        <w:tc>
          <w:tcPr>
            <w:tcW w:w="440" w:type="dxa"/>
            <w:shd w:val="clear" w:color="auto" w:fill="auto"/>
            <w:vAlign w:val="bottom"/>
          </w:tcPr>
          <w:p w:rsidR="009004B5" w:rsidRDefault="009004B5" w:rsidP="00870F7F">
            <w:pPr>
              <w:spacing w:line="0" w:lineRule="atLeast"/>
              <w:rPr>
                <w:sz w:val="5"/>
              </w:rPr>
            </w:pPr>
          </w:p>
        </w:tc>
        <w:tc>
          <w:tcPr>
            <w:tcW w:w="60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9004B5" w:rsidRDefault="009004B5"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9004B5" w:rsidRDefault="009004B5" w:rsidP="00870F7F">
            <w:pPr>
              <w:spacing w:line="0" w:lineRule="atLeast"/>
              <w:ind w:left="20"/>
              <w:rPr>
                <w:rFonts w:ascii="Arial" w:eastAsia="Arial" w:hAnsi="Arial"/>
                <w:sz w:val="16"/>
              </w:rPr>
            </w:pPr>
            <w:r>
              <w:rPr>
                <w:rFonts w:ascii="Arial" w:eastAsia="Arial" w:hAnsi="Arial"/>
                <w:sz w:val="16"/>
              </w:rPr>
              <w:t>TABELA DE PREÇO FORD. ;</w:t>
            </w:r>
          </w:p>
        </w:tc>
        <w:tc>
          <w:tcPr>
            <w:tcW w:w="880" w:type="dxa"/>
            <w:tcBorders>
              <w:right w:val="single" w:sz="8" w:space="0" w:color="666666"/>
            </w:tcBorders>
            <w:shd w:val="clear" w:color="auto" w:fill="auto"/>
            <w:vAlign w:val="bottom"/>
          </w:tcPr>
          <w:p w:rsidR="009004B5" w:rsidRDefault="009004B5" w:rsidP="00870F7F">
            <w:pPr>
              <w:spacing w:line="0" w:lineRule="atLeast"/>
              <w:rPr>
                <w:sz w:val="5"/>
              </w:rPr>
            </w:pPr>
          </w:p>
        </w:tc>
        <w:tc>
          <w:tcPr>
            <w:tcW w:w="128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80.000,00</w:t>
            </w:r>
          </w:p>
        </w:tc>
      </w:tr>
      <w:tr w:rsidR="009004B5" w:rsidTr="00870F7F">
        <w:trPr>
          <w:trHeight w:val="260"/>
        </w:trPr>
        <w:tc>
          <w:tcPr>
            <w:tcW w:w="660" w:type="dxa"/>
            <w:vMerge/>
            <w:tcBorders>
              <w:left w:val="single" w:sz="8" w:space="0" w:color="666666"/>
              <w:right w:val="single" w:sz="8" w:space="0" w:color="666666"/>
            </w:tcBorders>
            <w:shd w:val="clear" w:color="auto" w:fill="auto"/>
            <w:vAlign w:val="bottom"/>
          </w:tcPr>
          <w:p w:rsidR="009004B5" w:rsidRDefault="009004B5" w:rsidP="00870F7F">
            <w:pPr>
              <w:spacing w:line="0" w:lineRule="atLeast"/>
            </w:pPr>
          </w:p>
        </w:tc>
        <w:tc>
          <w:tcPr>
            <w:tcW w:w="440" w:type="dxa"/>
            <w:shd w:val="clear" w:color="auto" w:fill="auto"/>
            <w:vAlign w:val="bottom"/>
          </w:tcPr>
          <w:p w:rsidR="009004B5" w:rsidRDefault="009004B5" w:rsidP="00870F7F">
            <w:pPr>
              <w:spacing w:line="0" w:lineRule="atLeast"/>
            </w:pPr>
          </w:p>
        </w:tc>
        <w:tc>
          <w:tcPr>
            <w:tcW w:w="600" w:type="dxa"/>
            <w:vMerge/>
            <w:tcBorders>
              <w:right w:val="single" w:sz="8" w:space="0" w:color="666666"/>
            </w:tcBorders>
            <w:shd w:val="clear" w:color="auto" w:fill="auto"/>
            <w:vAlign w:val="bottom"/>
          </w:tcPr>
          <w:p w:rsidR="009004B5" w:rsidRDefault="009004B5" w:rsidP="00870F7F">
            <w:pPr>
              <w:spacing w:line="0" w:lineRule="atLeast"/>
            </w:pPr>
          </w:p>
        </w:tc>
        <w:tc>
          <w:tcPr>
            <w:tcW w:w="840" w:type="dxa"/>
            <w:vMerge/>
            <w:tcBorders>
              <w:right w:val="single" w:sz="8" w:space="0" w:color="666666"/>
            </w:tcBorders>
            <w:shd w:val="clear" w:color="auto" w:fill="auto"/>
            <w:vAlign w:val="bottom"/>
          </w:tcPr>
          <w:p w:rsidR="009004B5" w:rsidRDefault="009004B5" w:rsidP="00870F7F">
            <w:pPr>
              <w:spacing w:line="0" w:lineRule="atLeast"/>
            </w:pPr>
          </w:p>
        </w:tc>
        <w:tc>
          <w:tcPr>
            <w:tcW w:w="4800" w:type="dxa"/>
            <w:vMerge/>
            <w:shd w:val="clear" w:color="auto" w:fill="auto"/>
            <w:vAlign w:val="bottom"/>
          </w:tcPr>
          <w:p w:rsidR="009004B5" w:rsidRDefault="009004B5" w:rsidP="00870F7F">
            <w:pPr>
              <w:spacing w:line="0" w:lineRule="atLeast"/>
            </w:pPr>
          </w:p>
        </w:tc>
        <w:tc>
          <w:tcPr>
            <w:tcW w:w="880" w:type="dxa"/>
            <w:tcBorders>
              <w:left w:val="single" w:sz="8" w:space="0" w:color="666666"/>
              <w:right w:val="single" w:sz="8" w:space="0" w:color="666666"/>
            </w:tcBorders>
            <w:shd w:val="clear" w:color="auto" w:fill="auto"/>
            <w:vAlign w:val="bottom"/>
          </w:tcPr>
          <w:p w:rsidR="009004B5" w:rsidRDefault="009004B5" w:rsidP="00870F7F">
            <w:pPr>
              <w:spacing w:line="0" w:lineRule="atLeast"/>
              <w:jc w:val="center"/>
              <w:rPr>
                <w:rFonts w:ascii="Arial" w:eastAsia="Arial" w:hAnsi="Arial"/>
                <w:sz w:val="16"/>
              </w:rPr>
            </w:pPr>
            <w:r>
              <w:rPr>
                <w:rFonts w:ascii="Arial" w:eastAsia="Arial" w:hAnsi="Arial"/>
                <w:sz w:val="16"/>
              </w:rPr>
              <w:t>19.5 %</w:t>
            </w:r>
          </w:p>
        </w:tc>
        <w:tc>
          <w:tcPr>
            <w:tcW w:w="1280" w:type="dxa"/>
            <w:vMerge/>
            <w:tcBorders>
              <w:right w:val="single" w:sz="8" w:space="0" w:color="666666"/>
            </w:tcBorders>
            <w:shd w:val="clear" w:color="auto" w:fill="auto"/>
            <w:vAlign w:val="bottom"/>
          </w:tcPr>
          <w:p w:rsidR="009004B5" w:rsidRDefault="009004B5" w:rsidP="00870F7F">
            <w:pPr>
              <w:spacing w:line="0" w:lineRule="atLeast"/>
            </w:pPr>
          </w:p>
        </w:tc>
      </w:tr>
      <w:tr w:rsidR="009004B5" w:rsidTr="00870F7F">
        <w:trPr>
          <w:trHeight w:val="60"/>
        </w:trPr>
        <w:tc>
          <w:tcPr>
            <w:tcW w:w="660" w:type="dxa"/>
            <w:vMerge w:val="restart"/>
            <w:tcBorders>
              <w:left w:val="single" w:sz="8" w:space="0" w:color="666666"/>
              <w:right w:val="single" w:sz="8" w:space="0" w:color="666666"/>
            </w:tcBorders>
            <w:shd w:val="clear" w:color="auto" w:fill="auto"/>
            <w:vAlign w:val="bottom"/>
          </w:tcPr>
          <w:p w:rsidR="009004B5" w:rsidRDefault="009004B5" w:rsidP="00870F7F">
            <w:pPr>
              <w:spacing w:line="0" w:lineRule="atLeast"/>
              <w:ind w:right="96"/>
              <w:jc w:val="right"/>
              <w:rPr>
                <w:rFonts w:ascii="Arial" w:eastAsia="Arial" w:hAnsi="Arial"/>
                <w:sz w:val="16"/>
              </w:rPr>
            </w:pPr>
            <w:r>
              <w:rPr>
                <w:rFonts w:ascii="Arial" w:eastAsia="Arial" w:hAnsi="Arial"/>
                <w:sz w:val="16"/>
              </w:rPr>
              <w:t>005</w:t>
            </w:r>
          </w:p>
        </w:tc>
        <w:tc>
          <w:tcPr>
            <w:tcW w:w="440" w:type="dxa"/>
            <w:shd w:val="clear" w:color="auto" w:fill="auto"/>
            <w:vAlign w:val="bottom"/>
          </w:tcPr>
          <w:p w:rsidR="009004B5" w:rsidRDefault="009004B5" w:rsidP="00870F7F">
            <w:pPr>
              <w:spacing w:line="0" w:lineRule="atLeast"/>
              <w:rPr>
                <w:sz w:val="5"/>
              </w:rPr>
            </w:pPr>
          </w:p>
        </w:tc>
        <w:tc>
          <w:tcPr>
            <w:tcW w:w="60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9004B5" w:rsidRDefault="009004B5"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9004B5" w:rsidRDefault="009004B5" w:rsidP="00870F7F">
            <w:pPr>
              <w:spacing w:line="0" w:lineRule="atLeast"/>
              <w:ind w:left="20"/>
              <w:rPr>
                <w:rFonts w:ascii="Arial" w:eastAsia="Arial" w:hAnsi="Arial"/>
                <w:sz w:val="16"/>
              </w:rPr>
            </w:pPr>
            <w:r>
              <w:rPr>
                <w:rFonts w:ascii="Arial" w:eastAsia="Arial" w:hAnsi="Arial"/>
                <w:sz w:val="16"/>
              </w:rPr>
              <w:t>TABELA DE PREÇO NISSAN. ;</w:t>
            </w:r>
          </w:p>
        </w:tc>
        <w:tc>
          <w:tcPr>
            <w:tcW w:w="880" w:type="dxa"/>
            <w:tcBorders>
              <w:right w:val="single" w:sz="8" w:space="0" w:color="666666"/>
            </w:tcBorders>
            <w:shd w:val="clear" w:color="auto" w:fill="auto"/>
            <w:vAlign w:val="bottom"/>
          </w:tcPr>
          <w:p w:rsidR="009004B5" w:rsidRDefault="009004B5" w:rsidP="00870F7F">
            <w:pPr>
              <w:spacing w:line="0" w:lineRule="atLeast"/>
              <w:rPr>
                <w:sz w:val="5"/>
              </w:rPr>
            </w:pPr>
          </w:p>
        </w:tc>
        <w:tc>
          <w:tcPr>
            <w:tcW w:w="128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80.000,00</w:t>
            </w:r>
          </w:p>
        </w:tc>
      </w:tr>
      <w:tr w:rsidR="009004B5" w:rsidTr="00870F7F">
        <w:trPr>
          <w:trHeight w:val="260"/>
        </w:trPr>
        <w:tc>
          <w:tcPr>
            <w:tcW w:w="660" w:type="dxa"/>
            <w:vMerge/>
            <w:tcBorders>
              <w:left w:val="single" w:sz="8" w:space="0" w:color="666666"/>
              <w:right w:val="single" w:sz="8" w:space="0" w:color="666666"/>
            </w:tcBorders>
            <w:shd w:val="clear" w:color="auto" w:fill="auto"/>
            <w:vAlign w:val="bottom"/>
          </w:tcPr>
          <w:p w:rsidR="009004B5" w:rsidRDefault="009004B5" w:rsidP="00870F7F">
            <w:pPr>
              <w:spacing w:line="0" w:lineRule="atLeast"/>
            </w:pPr>
          </w:p>
        </w:tc>
        <w:tc>
          <w:tcPr>
            <w:tcW w:w="440" w:type="dxa"/>
            <w:shd w:val="clear" w:color="auto" w:fill="auto"/>
            <w:vAlign w:val="bottom"/>
          </w:tcPr>
          <w:p w:rsidR="009004B5" w:rsidRDefault="009004B5" w:rsidP="00870F7F">
            <w:pPr>
              <w:spacing w:line="0" w:lineRule="atLeast"/>
            </w:pPr>
          </w:p>
        </w:tc>
        <w:tc>
          <w:tcPr>
            <w:tcW w:w="600" w:type="dxa"/>
            <w:vMerge/>
            <w:tcBorders>
              <w:right w:val="single" w:sz="8" w:space="0" w:color="666666"/>
            </w:tcBorders>
            <w:shd w:val="clear" w:color="auto" w:fill="auto"/>
            <w:vAlign w:val="bottom"/>
          </w:tcPr>
          <w:p w:rsidR="009004B5" w:rsidRDefault="009004B5" w:rsidP="00870F7F">
            <w:pPr>
              <w:spacing w:line="0" w:lineRule="atLeast"/>
            </w:pPr>
          </w:p>
        </w:tc>
        <w:tc>
          <w:tcPr>
            <w:tcW w:w="840" w:type="dxa"/>
            <w:vMerge/>
            <w:tcBorders>
              <w:right w:val="single" w:sz="8" w:space="0" w:color="666666"/>
            </w:tcBorders>
            <w:shd w:val="clear" w:color="auto" w:fill="auto"/>
            <w:vAlign w:val="bottom"/>
          </w:tcPr>
          <w:p w:rsidR="009004B5" w:rsidRDefault="009004B5" w:rsidP="00870F7F">
            <w:pPr>
              <w:spacing w:line="0" w:lineRule="atLeast"/>
            </w:pPr>
          </w:p>
        </w:tc>
        <w:tc>
          <w:tcPr>
            <w:tcW w:w="4800" w:type="dxa"/>
            <w:vMerge/>
            <w:shd w:val="clear" w:color="auto" w:fill="auto"/>
            <w:vAlign w:val="bottom"/>
          </w:tcPr>
          <w:p w:rsidR="009004B5" w:rsidRDefault="009004B5" w:rsidP="00870F7F">
            <w:pPr>
              <w:spacing w:line="0" w:lineRule="atLeast"/>
            </w:pPr>
          </w:p>
        </w:tc>
        <w:tc>
          <w:tcPr>
            <w:tcW w:w="880" w:type="dxa"/>
            <w:tcBorders>
              <w:left w:val="single" w:sz="8" w:space="0" w:color="666666"/>
              <w:right w:val="single" w:sz="8" w:space="0" w:color="666666"/>
            </w:tcBorders>
            <w:shd w:val="clear" w:color="auto" w:fill="auto"/>
            <w:vAlign w:val="bottom"/>
          </w:tcPr>
          <w:p w:rsidR="009004B5" w:rsidRDefault="009004B5" w:rsidP="00870F7F">
            <w:pPr>
              <w:spacing w:line="0" w:lineRule="atLeast"/>
              <w:jc w:val="center"/>
              <w:rPr>
                <w:rFonts w:ascii="Arial" w:eastAsia="Arial" w:hAnsi="Arial"/>
                <w:sz w:val="16"/>
              </w:rPr>
            </w:pPr>
            <w:r>
              <w:rPr>
                <w:rFonts w:ascii="Arial" w:eastAsia="Arial" w:hAnsi="Arial"/>
                <w:sz w:val="16"/>
              </w:rPr>
              <w:t>18.0 %</w:t>
            </w:r>
          </w:p>
        </w:tc>
        <w:tc>
          <w:tcPr>
            <w:tcW w:w="1280" w:type="dxa"/>
            <w:vMerge/>
            <w:tcBorders>
              <w:right w:val="single" w:sz="8" w:space="0" w:color="666666"/>
            </w:tcBorders>
            <w:shd w:val="clear" w:color="auto" w:fill="auto"/>
            <w:vAlign w:val="bottom"/>
          </w:tcPr>
          <w:p w:rsidR="009004B5" w:rsidRDefault="009004B5" w:rsidP="00870F7F">
            <w:pPr>
              <w:spacing w:line="0" w:lineRule="atLeast"/>
            </w:pPr>
          </w:p>
        </w:tc>
      </w:tr>
      <w:tr w:rsidR="009004B5" w:rsidTr="00870F7F">
        <w:trPr>
          <w:trHeight w:val="60"/>
        </w:trPr>
        <w:tc>
          <w:tcPr>
            <w:tcW w:w="660" w:type="dxa"/>
            <w:vMerge w:val="restart"/>
            <w:tcBorders>
              <w:left w:val="single" w:sz="8" w:space="0" w:color="666666"/>
              <w:right w:val="single" w:sz="8" w:space="0" w:color="666666"/>
            </w:tcBorders>
            <w:shd w:val="clear" w:color="auto" w:fill="auto"/>
            <w:vAlign w:val="bottom"/>
          </w:tcPr>
          <w:p w:rsidR="009004B5" w:rsidRDefault="009004B5" w:rsidP="00870F7F">
            <w:pPr>
              <w:spacing w:line="0" w:lineRule="atLeast"/>
              <w:ind w:right="96"/>
              <w:jc w:val="right"/>
              <w:rPr>
                <w:rFonts w:ascii="Arial" w:eastAsia="Arial" w:hAnsi="Arial"/>
                <w:sz w:val="16"/>
              </w:rPr>
            </w:pPr>
            <w:r>
              <w:rPr>
                <w:rFonts w:ascii="Arial" w:eastAsia="Arial" w:hAnsi="Arial"/>
                <w:sz w:val="16"/>
              </w:rPr>
              <w:t>006</w:t>
            </w:r>
          </w:p>
        </w:tc>
        <w:tc>
          <w:tcPr>
            <w:tcW w:w="440" w:type="dxa"/>
            <w:shd w:val="clear" w:color="auto" w:fill="auto"/>
            <w:vAlign w:val="bottom"/>
          </w:tcPr>
          <w:p w:rsidR="009004B5" w:rsidRDefault="009004B5" w:rsidP="00870F7F">
            <w:pPr>
              <w:spacing w:line="0" w:lineRule="atLeast"/>
              <w:rPr>
                <w:sz w:val="5"/>
              </w:rPr>
            </w:pPr>
          </w:p>
        </w:tc>
        <w:tc>
          <w:tcPr>
            <w:tcW w:w="60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9004B5" w:rsidRDefault="009004B5"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9004B5" w:rsidRDefault="009004B5" w:rsidP="00870F7F">
            <w:pPr>
              <w:spacing w:line="0" w:lineRule="atLeast"/>
              <w:ind w:left="20"/>
              <w:rPr>
                <w:rFonts w:ascii="Arial" w:eastAsia="Arial" w:hAnsi="Arial"/>
                <w:sz w:val="16"/>
              </w:rPr>
            </w:pPr>
            <w:r>
              <w:rPr>
                <w:rFonts w:ascii="Arial" w:eastAsia="Arial" w:hAnsi="Arial"/>
                <w:sz w:val="16"/>
              </w:rPr>
              <w:t>TABELA DE PREÇO RENAULT. ;</w:t>
            </w:r>
          </w:p>
        </w:tc>
        <w:tc>
          <w:tcPr>
            <w:tcW w:w="880" w:type="dxa"/>
            <w:tcBorders>
              <w:right w:val="single" w:sz="8" w:space="0" w:color="666666"/>
            </w:tcBorders>
            <w:shd w:val="clear" w:color="auto" w:fill="auto"/>
            <w:vAlign w:val="bottom"/>
          </w:tcPr>
          <w:p w:rsidR="009004B5" w:rsidRDefault="009004B5" w:rsidP="00870F7F">
            <w:pPr>
              <w:spacing w:line="0" w:lineRule="atLeast"/>
              <w:rPr>
                <w:sz w:val="5"/>
              </w:rPr>
            </w:pPr>
          </w:p>
        </w:tc>
        <w:tc>
          <w:tcPr>
            <w:tcW w:w="128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80.000,00</w:t>
            </w:r>
          </w:p>
        </w:tc>
      </w:tr>
      <w:tr w:rsidR="009004B5" w:rsidTr="00870F7F">
        <w:trPr>
          <w:trHeight w:val="260"/>
        </w:trPr>
        <w:tc>
          <w:tcPr>
            <w:tcW w:w="660" w:type="dxa"/>
            <w:vMerge/>
            <w:tcBorders>
              <w:left w:val="single" w:sz="8" w:space="0" w:color="666666"/>
              <w:right w:val="single" w:sz="8" w:space="0" w:color="666666"/>
            </w:tcBorders>
            <w:shd w:val="clear" w:color="auto" w:fill="auto"/>
            <w:vAlign w:val="bottom"/>
          </w:tcPr>
          <w:p w:rsidR="009004B5" w:rsidRDefault="009004B5" w:rsidP="00870F7F">
            <w:pPr>
              <w:spacing w:line="0" w:lineRule="atLeast"/>
            </w:pPr>
          </w:p>
        </w:tc>
        <w:tc>
          <w:tcPr>
            <w:tcW w:w="440" w:type="dxa"/>
            <w:shd w:val="clear" w:color="auto" w:fill="auto"/>
            <w:vAlign w:val="bottom"/>
          </w:tcPr>
          <w:p w:rsidR="009004B5" w:rsidRDefault="009004B5" w:rsidP="00870F7F">
            <w:pPr>
              <w:spacing w:line="0" w:lineRule="atLeast"/>
            </w:pPr>
          </w:p>
        </w:tc>
        <w:tc>
          <w:tcPr>
            <w:tcW w:w="600" w:type="dxa"/>
            <w:vMerge/>
            <w:tcBorders>
              <w:right w:val="single" w:sz="8" w:space="0" w:color="666666"/>
            </w:tcBorders>
            <w:shd w:val="clear" w:color="auto" w:fill="auto"/>
            <w:vAlign w:val="bottom"/>
          </w:tcPr>
          <w:p w:rsidR="009004B5" w:rsidRDefault="009004B5" w:rsidP="00870F7F">
            <w:pPr>
              <w:spacing w:line="0" w:lineRule="atLeast"/>
            </w:pPr>
          </w:p>
        </w:tc>
        <w:tc>
          <w:tcPr>
            <w:tcW w:w="840" w:type="dxa"/>
            <w:vMerge/>
            <w:tcBorders>
              <w:right w:val="single" w:sz="8" w:space="0" w:color="666666"/>
            </w:tcBorders>
            <w:shd w:val="clear" w:color="auto" w:fill="auto"/>
            <w:vAlign w:val="bottom"/>
          </w:tcPr>
          <w:p w:rsidR="009004B5" w:rsidRDefault="009004B5" w:rsidP="00870F7F">
            <w:pPr>
              <w:spacing w:line="0" w:lineRule="atLeast"/>
            </w:pPr>
          </w:p>
        </w:tc>
        <w:tc>
          <w:tcPr>
            <w:tcW w:w="4800" w:type="dxa"/>
            <w:vMerge/>
            <w:shd w:val="clear" w:color="auto" w:fill="auto"/>
            <w:vAlign w:val="bottom"/>
          </w:tcPr>
          <w:p w:rsidR="009004B5" w:rsidRDefault="009004B5" w:rsidP="00870F7F">
            <w:pPr>
              <w:spacing w:line="0" w:lineRule="atLeast"/>
            </w:pPr>
          </w:p>
        </w:tc>
        <w:tc>
          <w:tcPr>
            <w:tcW w:w="880" w:type="dxa"/>
            <w:tcBorders>
              <w:left w:val="single" w:sz="8" w:space="0" w:color="666666"/>
              <w:right w:val="single" w:sz="8" w:space="0" w:color="666666"/>
            </w:tcBorders>
            <w:shd w:val="clear" w:color="auto" w:fill="auto"/>
            <w:vAlign w:val="bottom"/>
          </w:tcPr>
          <w:p w:rsidR="009004B5" w:rsidRDefault="009004B5" w:rsidP="00870F7F">
            <w:pPr>
              <w:spacing w:line="0" w:lineRule="atLeast"/>
              <w:jc w:val="center"/>
              <w:rPr>
                <w:rFonts w:ascii="Arial" w:eastAsia="Arial" w:hAnsi="Arial"/>
                <w:sz w:val="16"/>
              </w:rPr>
            </w:pPr>
            <w:r>
              <w:rPr>
                <w:rFonts w:ascii="Arial" w:eastAsia="Arial" w:hAnsi="Arial"/>
                <w:sz w:val="16"/>
              </w:rPr>
              <w:t>19.0 %</w:t>
            </w:r>
          </w:p>
        </w:tc>
        <w:tc>
          <w:tcPr>
            <w:tcW w:w="1280" w:type="dxa"/>
            <w:vMerge/>
            <w:tcBorders>
              <w:right w:val="single" w:sz="8" w:space="0" w:color="666666"/>
            </w:tcBorders>
            <w:shd w:val="clear" w:color="auto" w:fill="auto"/>
            <w:vAlign w:val="bottom"/>
          </w:tcPr>
          <w:p w:rsidR="009004B5" w:rsidRDefault="009004B5" w:rsidP="00870F7F">
            <w:pPr>
              <w:spacing w:line="0" w:lineRule="atLeast"/>
            </w:pPr>
          </w:p>
        </w:tc>
      </w:tr>
      <w:tr w:rsidR="009004B5" w:rsidTr="00870F7F">
        <w:trPr>
          <w:trHeight w:val="60"/>
        </w:trPr>
        <w:tc>
          <w:tcPr>
            <w:tcW w:w="660" w:type="dxa"/>
            <w:vMerge w:val="restart"/>
            <w:tcBorders>
              <w:left w:val="single" w:sz="8" w:space="0" w:color="666666"/>
              <w:right w:val="single" w:sz="8" w:space="0" w:color="666666"/>
            </w:tcBorders>
            <w:shd w:val="clear" w:color="auto" w:fill="auto"/>
            <w:vAlign w:val="bottom"/>
          </w:tcPr>
          <w:p w:rsidR="009004B5" w:rsidRDefault="009004B5" w:rsidP="00870F7F">
            <w:pPr>
              <w:spacing w:line="0" w:lineRule="atLeast"/>
              <w:ind w:right="96"/>
              <w:jc w:val="right"/>
              <w:rPr>
                <w:rFonts w:ascii="Arial" w:eastAsia="Arial" w:hAnsi="Arial"/>
                <w:sz w:val="16"/>
              </w:rPr>
            </w:pPr>
            <w:r>
              <w:rPr>
                <w:rFonts w:ascii="Arial" w:eastAsia="Arial" w:hAnsi="Arial"/>
                <w:sz w:val="16"/>
              </w:rPr>
              <w:t>007</w:t>
            </w:r>
          </w:p>
        </w:tc>
        <w:tc>
          <w:tcPr>
            <w:tcW w:w="440" w:type="dxa"/>
            <w:shd w:val="clear" w:color="auto" w:fill="auto"/>
            <w:vAlign w:val="bottom"/>
          </w:tcPr>
          <w:p w:rsidR="009004B5" w:rsidRDefault="009004B5" w:rsidP="00870F7F">
            <w:pPr>
              <w:spacing w:line="0" w:lineRule="atLeast"/>
              <w:rPr>
                <w:sz w:val="5"/>
              </w:rPr>
            </w:pPr>
          </w:p>
        </w:tc>
        <w:tc>
          <w:tcPr>
            <w:tcW w:w="60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9004B5" w:rsidRDefault="009004B5" w:rsidP="00870F7F">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9004B5" w:rsidRDefault="009004B5" w:rsidP="00870F7F">
            <w:pPr>
              <w:spacing w:line="0" w:lineRule="atLeast"/>
              <w:ind w:left="20"/>
              <w:rPr>
                <w:rFonts w:ascii="Arial" w:eastAsia="Arial" w:hAnsi="Arial"/>
                <w:sz w:val="16"/>
              </w:rPr>
            </w:pPr>
            <w:r>
              <w:rPr>
                <w:rFonts w:ascii="Arial" w:eastAsia="Arial" w:hAnsi="Arial"/>
                <w:sz w:val="16"/>
              </w:rPr>
              <w:t>TABELA DE PREÇO TOYOTA. ;</w:t>
            </w:r>
          </w:p>
        </w:tc>
        <w:tc>
          <w:tcPr>
            <w:tcW w:w="880" w:type="dxa"/>
            <w:tcBorders>
              <w:right w:val="single" w:sz="8" w:space="0" w:color="666666"/>
            </w:tcBorders>
            <w:shd w:val="clear" w:color="auto" w:fill="auto"/>
            <w:vAlign w:val="bottom"/>
          </w:tcPr>
          <w:p w:rsidR="009004B5" w:rsidRDefault="009004B5" w:rsidP="00870F7F">
            <w:pPr>
              <w:spacing w:line="0" w:lineRule="atLeast"/>
              <w:rPr>
                <w:sz w:val="5"/>
              </w:rPr>
            </w:pPr>
          </w:p>
        </w:tc>
        <w:tc>
          <w:tcPr>
            <w:tcW w:w="1280" w:type="dxa"/>
            <w:vMerge w:val="restart"/>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80.000,00</w:t>
            </w:r>
          </w:p>
        </w:tc>
      </w:tr>
      <w:tr w:rsidR="009004B5" w:rsidTr="00870F7F">
        <w:trPr>
          <w:trHeight w:val="251"/>
        </w:trPr>
        <w:tc>
          <w:tcPr>
            <w:tcW w:w="660" w:type="dxa"/>
            <w:vMerge/>
            <w:tcBorders>
              <w:left w:val="single" w:sz="8" w:space="0" w:color="666666"/>
              <w:right w:val="single" w:sz="8" w:space="0" w:color="666666"/>
            </w:tcBorders>
            <w:shd w:val="clear" w:color="auto" w:fill="auto"/>
            <w:vAlign w:val="bottom"/>
          </w:tcPr>
          <w:p w:rsidR="009004B5" w:rsidRDefault="009004B5" w:rsidP="00870F7F">
            <w:pPr>
              <w:spacing w:line="0" w:lineRule="atLeast"/>
              <w:rPr>
                <w:sz w:val="21"/>
              </w:rPr>
            </w:pPr>
          </w:p>
        </w:tc>
        <w:tc>
          <w:tcPr>
            <w:tcW w:w="440" w:type="dxa"/>
            <w:shd w:val="clear" w:color="auto" w:fill="auto"/>
            <w:vAlign w:val="bottom"/>
          </w:tcPr>
          <w:p w:rsidR="009004B5" w:rsidRDefault="009004B5" w:rsidP="00870F7F">
            <w:pPr>
              <w:spacing w:line="0" w:lineRule="atLeast"/>
              <w:rPr>
                <w:sz w:val="21"/>
              </w:rPr>
            </w:pPr>
          </w:p>
        </w:tc>
        <w:tc>
          <w:tcPr>
            <w:tcW w:w="600" w:type="dxa"/>
            <w:vMerge/>
            <w:tcBorders>
              <w:right w:val="single" w:sz="8" w:space="0" w:color="666666"/>
            </w:tcBorders>
            <w:shd w:val="clear" w:color="auto" w:fill="auto"/>
            <w:vAlign w:val="bottom"/>
          </w:tcPr>
          <w:p w:rsidR="009004B5" w:rsidRDefault="009004B5" w:rsidP="00870F7F">
            <w:pPr>
              <w:spacing w:line="0" w:lineRule="atLeast"/>
              <w:rPr>
                <w:sz w:val="21"/>
              </w:rPr>
            </w:pPr>
          </w:p>
        </w:tc>
        <w:tc>
          <w:tcPr>
            <w:tcW w:w="840" w:type="dxa"/>
            <w:vMerge/>
            <w:tcBorders>
              <w:right w:val="single" w:sz="8" w:space="0" w:color="666666"/>
            </w:tcBorders>
            <w:shd w:val="clear" w:color="auto" w:fill="auto"/>
            <w:vAlign w:val="bottom"/>
          </w:tcPr>
          <w:p w:rsidR="009004B5" w:rsidRDefault="009004B5" w:rsidP="00870F7F">
            <w:pPr>
              <w:spacing w:line="0" w:lineRule="atLeast"/>
              <w:rPr>
                <w:sz w:val="21"/>
              </w:rPr>
            </w:pPr>
          </w:p>
        </w:tc>
        <w:tc>
          <w:tcPr>
            <w:tcW w:w="4800" w:type="dxa"/>
            <w:vMerge/>
            <w:shd w:val="clear" w:color="auto" w:fill="auto"/>
            <w:vAlign w:val="bottom"/>
          </w:tcPr>
          <w:p w:rsidR="009004B5" w:rsidRDefault="009004B5" w:rsidP="00870F7F">
            <w:pPr>
              <w:spacing w:line="0" w:lineRule="atLeast"/>
              <w:rPr>
                <w:sz w:val="21"/>
              </w:rPr>
            </w:pPr>
          </w:p>
        </w:tc>
        <w:tc>
          <w:tcPr>
            <w:tcW w:w="880" w:type="dxa"/>
            <w:tcBorders>
              <w:left w:val="single" w:sz="8" w:space="0" w:color="666666"/>
              <w:right w:val="single" w:sz="8" w:space="0" w:color="666666"/>
            </w:tcBorders>
            <w:shd w:val="clear" w:color="auto" w:fill="auto"/>
            <w:vAlign w:val="bottom"/>
          </w:tcPr>
          <w:p w:rsidR="009004B5" w:rsidRDefault="009004B5" w:rsidP="00870F7F">
            <w:pPr>
              <w:spacing w:line="0" w:lineRule="atLeast"/>
              <w:jc w:val="center"/>
              <w:rPr>
                <w:rFonts w:ascii="Arial" w:eastAsia="Arial" w:hAnsi="Arial"/>
                <w:sz w:val="16"/>
              </w:rPr>
            </w:pPr>
            <w:r>
              <w:rPr>
                <w:rFonts w:ascii="Arial" w:eastAsia="Arial" w:hAnsi="Arial"/>
                <w:sz w:val="16"/>
              </w:rPr>
              <w:t>18.5 %</w:t>
            </w:r>
          </w:p>
        </w:tc>
        <w:tc>
          <w:tcPr>
            <w:tcW w:w="1280" w:type="dxa"/>
            <w:vMerge/>
            <w:tcBorders>
              <w:right w:val="single" w:sz="8" w:space="0" w:color="666666"/>
            </w:tcBorders>
            <w:shd w:val="clear" w:color="auto" w:fill="auto"/>
            <w:vAlign w:val="bottom"/>
          </w:tcPr>
          <w:p w:rsidR="009004B5" w:rsidRDefault="009004B5" w:rsidP="00870F7F">
            <w:pPr>
              <w:spacing w:line="0" w:lineRule="atLeast"/>
              <w:rPr>
                <w:sz w:val="21"/>
              </w:rPr>
            </w:pPr>
          </w:p>
        </w:tc>
      </w:tr>
      <w:tr w:rsidR="009004B5" w:rsidTr="00870F7F">
        <w:trPr>
          <w:trHeight w:val="29"/>
        </w:trPr>
        <w:tc>
          <w:tcPr>
            <w:tcW w:w="660" w:type="dxa"/>
            <w:tcBorders>
              <w:left w:val="single" w:sz="8" w:space="0" w:color="666666"/>
              <w:bottom w:val="single" w:sz="8" w:space="0" w:color="666666"/>
              <w:right w:val="single" w:sz="8" w:space="0" w:color="666666"/>
            </w:tcBorders>
            <w:shd w:val="clear" w:color="auto" w:fill="auto"/>
            <w:vAlign w:val="bottom"/>
          </w:tcPr>
          <w:p w:rsidR="009004B5" w:rsidRDefault="009004B5" w:rsidP="00870F7F">
            <w:pPr>
              <w:spacing w:line="0" w:lineRule="atLeast"/>
              <w:rPr>
                <w:sz w:val="2"/>
              </w:rPr>
            </w:pPr>
          </w:p>
        </w:tc>
        <w:tc>
          <w:tcPr>
            <w:tcW w:w="440" w:type="dxa"/>
            <w:tcBorders>
              <w:bottom w:val="single" w:sz="8" w:space="0" w:color="666666"/>
            </w:tcBorders>
            <w:shd w:val="clear" w:color="auto" w:fill="auto"/>
            <w:vAlign w:val="bottom"/>
          </w:tcPr>
          <w:p w:rsidR="009004B5" w:rsidRDefault="009004B5" w:rsidP="00870F7F">
            <w:pPr>
              <w:spacing w:line="0" w:lineRule="atLeast"/>
              <w:rPr>
                <w:sz w:val="2"/>
              </w:rPr>
            </w:pPr>
          </w:p>
        </w:tc>
        <w:tc>
          <w:tcPr>
            <w:tcW w:w="600" w:type="dxa"/>
            <w:tcBorders>
              <w:bottom w:val="single" w:sz="8" w:space="0" w:color="666666"/>
              <w:right w:val="single" w:sz="8" w:space="0" w:color="666666"/>
            </w:tcBorders>
            <w:shd w:val="clear" w:color="auto" w:fill="auto"/>
            <w:vAlign w:val="bottom"/>
          </w:tcPr>
          <w:p w:rsidR="009004B5" w:rsidRDefault="009004B5" w:rsidP="00870F7F">
            <w:pPr>
              <w:spacing w:line="0" w:lineRule="atLeast"/>
              <w:rPr>
                <w:sz w:val="2"/>
              </w:rPr>
            </w:pPr>
          </w:p>
        </w:tc>
        <w:tc>
          <w:tcPr>
            <w:tcW w:w="840" w:type="dxa"/>
            <w:tcBorders>
              <w:bottom w:val="single" w:sz="8" w:space="0" w:color="666666"/>
              <w:right w:val="single" w:sz="8" w:space="0" w:color="666666"/>
            </w:tcBorders>
            <w:shd w:val="clear" w:color="auto" w:fill="auto"/>
            <w:vAlign w:val="bottom"/>
          </w:tcPr>
          <w:p w:rsidR="009004B5" w:rsidRDefault="009004B5" w:rsidP="00870F7F">
            <w:pPr>
              <w:spacing w:line="0" w:lineRule="atLeast"/>
              <w:rPr>
                <w:sz w:val="2"/>
              </w:rPr>
            </w:pPr>
          </w:p>
        </w:tc>
        <w:tc>
          <w:tcPr>
            <w:tcW w:w="4800" w:type="dxa"/>
            <w:tcBorders>
              <w:bottom w:val="single" w:sz="8" w:space="0" w:color="666666"/>
            </w:tcBorders>
            <w:shd w:val="clear" w:color="auto" w:fill="auto"/>
            <w:vAlign w:val="bottom"/>
          </w:tcPr>
          <w:p w:rsidR="009004B5" w:rsidRDefault="009004B5" w:rsidP="00870F7F">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9004B5" w:rsidRDefault="009004B5" w:rsidP="00870F7F">
            <w:pPr>
              <w:spacing w:line="0" w:lineRule="atLeast"/>
              <w:rPr>
                <w:sz w:val="2"/>
              </w:rPr>
            </w:pPr>
          </w:p>
        </w:tc>
        <w:tc>
          <w:tcPr>
            <w:tcW w:w="1280" w:type="dxa"/>
            <w:tcBorders>
              <w:bottom w:val="single" w:sz="8" w:space="0" w:color="666666"/>
              <w:right w:val="single" w:sz="8" w:space="0" w:color="666666"/>
            </w:tcBorders>
            <w:shd w:val="clear" w:color="auto" w:fill="auto"/>
            <w:vAlign w:val="bottom"/>
          </w:tcPr>
          <w:p w:rsidR="009004B5" w:rsidRDefault="009004B5" w:rsidP="00870F7F">
            <w:pPr>
              <w:spacing w:line="0" w:lineRule="atLeast"/>
              <w:rPr>
                <w:sz w:val="2"/>
              </w:rPr>
            </w:pPr>
          </w:p>
        </w:tc>
      </w:tr>
      <w:tr w:rsidR="009004B5" w:rsidTr="00870F7F">
        <w:trPr>
          <w:trHeight w:val="241"/>
        </w:trPr>
        <w:tc>
          <w:tcPr>
            <w:tcW w:w="660" w:type="dxa"/>
            <w:tcBorders>
              <w:left w:val="single" w:sz="8" w:space="0" w:color="666666"/>
            </w:tcBorders>
            <w:shd w:val="clear" w:color="auto" w:fill="auto"/>
            <w:vAlign w:val="bottom"/>
          </w:tcPr>
          <w:p w:rsidR="009004B5" w:rsidRDefault="009004B5" w:rsidP="00870F7F">
            <w:pPr>
              <w:spacing w:line="0" w:lineRule="atLeast"/>
            </w:pPr>
          </w:p>
        </w:tc>
        <w:tc>
          <w:tcPr>
            <w:tcW w:w="440" w:type="dxa"/>
            <w:shd w:val="clear" w:color="auto" w:fill="auto"/>
            <w:vAlign w:val="bottom"/>
          </w:tcPr>
          <w:p w:rsidR="009004B5" w:rsidRDefault="009004B5" w:rsidP="00870F7F">
            <w:pPr>
              <w:spacing w:line="0" w:lineRule="atLeast"/>
            </w:pPr>
          </w:p>
        </w:tc>
        <w:tc>
          <w:tcPr>
            <w:tcW w:w="600" w:type="dxa"/>
            <w:shd w:val="clear" w:color="auto" w:fill="auto"/>
            <w:vAlign w:val="bottom"/>
          </w:tcPr>
          <w:p w:rsidR="009004B5" w:rsidRDefault="009004B5" w:rsidP="00870F7F">
            <w:pPr>
              <w:spacing w:line="0" w:lineRule="atLeast"/>
            </w:pPr>
          </w:p>
        </w:tc>
        <w:tc>
          <w:tcPr>
            <w:tcW w:w="840" w:type="dxa"/>
            <w:shd w:val="clear" w:color="auto" w:fill="auto"/>
            <w:vAlign w:val="bottom"/>
          </w:tcPr>
          <w:p w:rsidR="009004B5" w:rsidRDefault="009004B5" w:rsidP="00870F7F">
            <w:pPr>
              <w:spacing w:line="0" w:lineRule="atLeast"/>
            </w:pPr>
          </w:p>
        </w:tc>
        <w:tc>
          <w:tcPr>
            <w:tcW w:w="4800" w:type="dxa"/>
            <w:shd w:val="clear" w:color="auto" w:fill="auto"/>
            <w:vAlign w:val="bottom"/>
          </w:tcPr>
          <w:p w:rsidR="009004B5" w:rsidRDefault="009004B5" w:rsidP="00870F7F">
            <w:pPr>
              <w:spacing w:line="0" w:lineRule="atLeast"/>
              <w:ind w:left="3920"/>
              <w:rPr>
                <w:rFonts w:ascii="Arial" w:eastAsia="Arial" w:hAnsi="Arial"/>
                <w:b/>
                <w:w w:val="95"/>
                <w:sz w:val="16"/>
              </w:rPr>
            </w:pPr>
            <w:r>
              <w:rPr>
                <w:rFonts w:ascii="Arial" w:eastAsia="Arial" w:hAnsi="Arial"/>
                <w:b/>
                <w:w w:val="95"/>
                <w:sz w:val="16"/>
              </w:rPr>
              <w:t>Valor Total:</w:t>
            </w:r>
          </w:p>
        </w:tc>
        <w:tc>
          <w:tcPr>
            <w:tcW w:w="880" w:type="dxa"/>
            <w:tcBorders>
              <w:left w:val="single" w:sz="8" w:space="0" w:color="666666"/>
            </w:tcBorders>
            <w:shd w:val="clear" w:color="auto" w:fill="auto"/>
            <w:vAlign w:val="bottom"/>
          </w:tcPr>
          <w:p w:rsidR="009004B5" w:rsidRDefault="009004B5" w:rsidP="00870F7F">
            <w:pPr>
              <w:spacing w:line="0" w:lineRule="atLeast"/>
            </w:pPr>
          </w:p>
        </w:tc>
        <w:tc>
          <w:tcPr>
            <w:tcW w:w="1280" w:type="dxa"/>
            <w:tcBorders>
              <w:right w:val="single" w:sz="8" w:space="0" w:color="666666"/>
            </w:tcBorders>
            <w:shd w:val="clear" w:color="auto" w:fill="auto"/>
            <w:vAlign w:val="bottom"/>
          </w:tcPr>
          <w:p w:rsidR="009004B5" w:rsidRDefault="009004B5" w:rsidP="00870F7F">
            <w:pPr>
              <w:spacing w:line="0" w:lineRule="atLeast"/>
              <w:jc w:val="right"/>
              <w:rPr>
                <w:rFonts w:ascii="Arial" w:eastAsia="Arial" w:hAnsi="Arial"/>
                <w:sz w:val="16"/>
              </w:rPr>
            </w:pPr>
            <w:r>
              <w:rPr>
                <w:rFonts w:ascii="Arial" w:eastAsia="Arial" w:hAnsi="Arial"/>
                <w:sz w:val="16"/>
              </w:rPr>
              <w:t>324.000,00</w:t>
            </w:r>
          </w:p>
        </w:tc>
      </w:tr>
      <w:tr w:rsidR="009004B5" w:rsidTr="00870F7F">
        <w:trPr>
          <w:trHeight w:val="39"/>
        </w:trPr>
        <w:tc>
          <w:tcPr>
            <w:tcW w:w="660" w:type="dxa"/>
            <w:tcBorders>
              <w:left w:val="single" w:sz="8" w:space="0" w:color="666666"/>
              <w:bottom w:val="single" w:sz="8" w:space="0" w:color="666666"/>
            </w:tcBorders>
            <w:shd w:val="clear" w:color="auto" w:fill="auto"/>
            <w:vAlign w:val="bottom"/>
          </w:tcPr>
          <w:p w:rsidR="009004B5" w:rsidRDefault="009004B5" w:rsidP="00870F7F">
            <w:pPr>
              <w:spacing w:line="0" w:lineRule="atLeast"/>
              <w:rPr>
                <w:sz w:val="3"/>
              </w:rPr>
            </w:pPr>
          </w:p>
        </w:tc>
        <w:tc>
          <w:tcPr>
            <w:tcW w:w="440" w:type="dxa"/>
            <w:tcBorders>
              <w:bottom w:val="single" w:sz="8" w:space="0" w:color="666666"/>
            </w:tcBorders>
            <w:shd w:val="clear" w:color="auto" w:fill="auto"/>
            <w:vAlign w:val="bottom"/>
          </w:tcPr>
          <w:p w:rsidR="009004B5" w:rsidRDefault="009004B5" w:rsidP="00870F7F">
            <w:pPr>
              <w:spacing w:line="0" w:lineRule="atLeast"/>
              <w:rPr>
                <w:sz w:val="3"/>
              </w:rPr>
            </w:pPr>
          </w:p>
        </w:tc>
        <w:tc>
          <w:tcPr>
            <w:tcW w:w="600" w:type="dxa"/>
            <w:tcBorders>
              <w:bottom w:val="single" w:sz="8" w:space="0" w:color="666666"/>
            </w:tcBorders>
            <w:shd w:val="clear" w:color="auto" w:fill="auto"/>
            <w:vAlign w:val="bottom"/>
          </w:tcPr>
          <w:p w:rsidR="009004B5" w:rsidRDefault="009004B5" w:rsidP="00870F7F">
            <w:pPr>
              <w:spacing w:line="0" w:lineRule="atLeast"/>
              <w:rPr>
                <w:sz w:val="3"/>
              </w:rPr>
            </w:pPr>
          </w:p>
        </w:tc>
        <w:tc>
          <w:tcPr>
            <w:tcW w:w="840" w:type="dxa"/>
            <w:tcBorders>
              <w:bottom w:val="single" w:sz="8" w:space="0" w:color="666666"/>
            </w:tcBorders>
            <w:shd w:val="clear" w:color="auto" w:fill="auto"/>
            <w:vAlign w:val="bottom"/>
          </w:tcPr>
          <w:p w:rsidR="009004B5" w:rsidRDefault="009004B5" w:rsidP="00870F7F">
            <w:pPr>
              <w:spacing w:line="0" w:lineRule="atLeast"/>
              <w:rPr>
                <w:sz w:val="3"/>
              </w:rPr>
            </w:pPr>
          </w:p>
        </w:tc>
        <w:tc>
          <w:tcPr>
            <w:tcW w:w="4800" w:type="dxa"/>
            <w:tcBorders>
              <w:bottom w:val="single" w:sz="8" w:space="0" w:color="666666"/>
            </w:tcBorders>
            <w:shd w:val="clear" w:color="auto" w:fill="auto"/>
            <w:vAlign w:val="bottom"/>
          </w:tcPr>
          <w:p w:rsidR="009004B5" w:rsidRDefault="009004B5" w:rsidP="00870F7F">
            <w:pPr>
              <w:spacing w:line="0" w:lineRule="atLeast"/>
              <w:rPr>
                <w:sz w:val="3"/>
              </w:rPr>
            </w:pPr>
          </w:p>
        </w:tc>
        <w:tc>
          <w:tcPr>
            <w:tcW w:w="880" w:type="dxa"/>
            <w:tcBorders>
              <w:left w:val="single" w:sz="8" w:space="0" w:color="666666"/>
              <w:bottom w:val="single" w:sz="8" w:space="0" w:color="666666"/>
            </w:tcBorders>
            <w:shd w:val="clear" w:color="auto" w:fill="auto"/>
            <w:vAlign w:val="bottom"/>
          </w:tcPr>
          <w:p w:rsidR="009004B5" w:rsidRDefault="009004B5" w:rsidP="00870F7F">
            <w:pPr>
              <w:spacing w:line="0" w:lineRule="atLeast"/>
              <w:rPr>
                <w:sz w:val="3"/>
              </w:rPr>
            </w:pPr>
          </w:p>
        </w:tc>
        <w:tc>
          <w:tcPr>
            <w:tcW w:w="1280" w:type="dxa"/>
            <w:tcBorders>
              <w:bottom w:val="single" w:sz="8" w:space="0" w:color="666666"/>
              <w:right w:val="single" w:sz="8" w:space="0" w:color="666666"/>
            </w:tcBorders>
            <w:shd w:val="clear" w:color="auto" w:fill="auto"/>
            <w:vAlign w:val="bottom"/>
          </w:tcPr>
          <w:p w:rsidR="009004B5" w:rsidRDefault="009004B5" w:rsidP="00870F7F">
            <w:pPr>
              <w:spacing w:line="0" w:lineRule="atLeast"/>
              <w:rPr>
                <w:sz w:val="3"/>
              </w:rPr>
            </w:pPr>
          </w:p>
        </w:tc>
      </w:tr>
    </w:tbl>
    <w:p w:rsidR="009004B5" w:rsidRDefault="009004B5" w:rsidP="009004B5">
      <w:pPr>
        <w:spacing w:line="20" w:lineRule="exact"/>
        <w:rPr>
          <w:sz w:val="24"/>
        </w:rPr>
        <w:sectPr w:rsidR="009004B5">
          <w:headerReference w:type="default" r:id="rId8"/>
          <w:pgSz w:w="11900" w:h="16840"/>
          <w:pgMar w:top="1061" w:right="1000" w:bottom="1440" w:left="1400" w:header="0" w:footer="0" w:gutter="0"/>
          <w:cols w:space="0" w:equalWidth="0">
            <w:col w:w="9500"/>
          </w:cols>
          <w:docGrid w:linePitch="360"/>
        </w:sectPr>
      </w:pPr>
    </w:p>
    <w:p w:rsidR="009004B5" w:rsidRDefault="009004B5"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9"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 xml:space="preserve">De acordo com o estabelecido em lei, poderão ser acrescidas sanções administrativas previstas em instrumento </w:t>
      </w:r>
      <w:r w:rsidRPr="0020167F">
        <w:rPr>
          <w:lang w:val="pt-BR"/>
        </w:rPr>
        <w:lastRenderedPageBreak/>
        <w:t>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2E7183">
        <w:rPr>
          <w:lang w:val="pt-BR"/>
        </w:rPr>
        <w:t>43</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610B1B" w:rsidRDefault="00610B1B" w:rsidP="00D547C1">
      <w:pPr>
        <w:autoSpaceDE w:val="0"/>
        <w:autoSpaceDN w:val="0"/>
        <w:adjustRightInd w:val="0"/>
        <w:jc w:val="both"/>
        <w:rPr>
          <w:b/>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610B1B" w:rsidRDefault="00610B1B" w:rsidP="0020167F">
      <w:pPr>
        <w:pStyle w:val="Corpodetexto"/>
        <w:ind w:left="-360"/>
        <w:jc w:val="center"/>
        <w:rPr>
          <w:sz w:val="24"/>
          <w:szCs w:val="24"/>
          <w:lang w:val="pt-BR"/>
        </w:rPr>
      </w:pPr>
    </w:p>
    <w:p w:rsidR="00610B1B" w:rsidRDefault="00610B1B"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610B1B">
        <w:rPr>
          <w:sz w:val="24"/>
          <w:szCs w:val="24"/>
          <w:lang w:val="pt-BR"/>
        </w:rPr>
        <w:t>oração de Jesus (MG), 20 de Julho</w:t>
      </w:r>
      <w:r w:rsidR="00D547C1">
        <w:rPr>
          <w:sz w:val="24"/>
          <w:szCs w:val="24"/>
          <w:lang w:val="pt-BR"/>
        </w:rPr>
        <w:t xml:space="preserve"> de</w:t>
      </w:r>
      <w:proofErr w:type="gramStart"/>
      <w:r w:rsidR="00D547C1">
        <w:rPr>
          <w:sz w:val="24"/>
          <w:szCs w:val="24"/>
          <w:lang w:val="pt-BR"/>
        </w:rPr>
        <w:t xml:space="preserve">  </w:t>
      </w:r>
      <w:proofErr w:type="gramEnd"/>
      <w:r w:rsidRPr="0020167F">
        <w:rPr>
          <w:sz w:val="24"/>
          <w:szCs w:val="24"/>
          <w:lang w:val="pt-BR"/>
        </w:rPr>
        <w:t>2017.</w:t>
      </w:r>
    </w:p>
    <w:p w:rsidR="0020167F" w:rsidRDefault="0020167F" w:rsidP="0020167F">
      <w:pPr>
        <w:pStyle w:val="Corpodetexto"/>
        <w:ind w:left="-360"/>
        <w:rPr>
          <w:sz w:val="24"/>
          <w:szCs w:val="24"/>
          <w:lang w:val="pt-BR"/>
        </w:rPr>
      </w:pPr>
    </w:p>
    <w:p w:rsidR="00610B1B" w:rsidRDefault="00610B1B" w:rsidP="0020167F">
      <w:pPr>
        <w:pStyle w:val="Corpodetexto"/>
        <w:ind w:left="-360"/>
        <w:rPr>
          <w:sz w:val="24"/>
          <w:szCs w:val="24"/>
          <w:lang w:val="pt-BR"/>
        </w:rPr>
      </w:pPr>
    </w:p>
    <w:p w:rsidR="00610B1B" w:rsidRPr="0020167F" w:rsidRDefault="00610B1B"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610B1B">
        <w:rPr>
          <w:sz w:val="24"/>
          <w:szCs w:val="24"/>
          <w:lang w:val="pt-BR"/>
        </w:rPr>
        <w:t xml:space="preserve">    Empresa: MP Oficina </w:t>
      </w:r>
      <w:proofErr w:type="spellStart"/>
      <w:r w:rsidR="00610B1B">
        <w:rPr>
          <w:sz w:val="24"/>
          <w:szCs w:val="24"/>
          <w:lang w:val="pt-BR"/>
        </w:rPr>
        <w:t>Ltda</w:t>
      </w:r>
      <w:proofErr w:type="spellEnd"/>
      <w:r w:rsidR="00610B1B">
        <w:rPr>
          <w:sz w:val="24"/>
          <w:szCs w:val="24"/>
          <w:lang w:val="pt-BR"/>
        </w:rPr>
        <w:t xml:space="preserve"> - ME</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610B1B">
        <w:rPr>
          <w:sz w:val="24"/>
          <w:szCs w:val="24"/>
          <w:lang w:val="pt-BR"/>
        </w:rPr>
        <w:t xml:space="preserve">        Rep. Legal: </w:t>
      </w:r>
      <w:r w:rsidR="00D547C1">
        <w:rPr>
          <w:sz w:val="24"/>
          <w:szCs w:val="24"/>
          <w:lang w:val="pt-BR"/>
        </w:rPr>
        <w:t>FRED HENRIQUES MALVEIRA</w:t>
      </w:r>
    </w:p>
    <w:p w:rsidR="0020167F" w:rsidRPr="0020167F" w:rsidRDefault="00610B1B"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w:t>
      </w:r>
      <w:r>
        <w:rPr>
          <w:sz w:val="24"/>
          <w:szCs w:val="24"/>
          <w:lang w:val="pt-BR"/>
        </w:rPr>
        <w:t xml:space="preserve">     CPF: </w:t>
      </w:r>
      <w:r w:rsidR="00D547C1">
        <w:rPr>
          <w:sz w:val="24"/>
          <w:szCs w:val="24"/>
          <w:lang w:val="pt-BR"/>
        </w:rPr>
        <w:t>844.884.336-34</w:t>
      </w:r>
      <w:r w:rsidR="0020167F" w:rsidRPr="0020167F">
        <w:rPr>
          <w:sz w:val="24"/>
          <w:szCs w:val="24"/>
          <w:lang w:val="pt-BR"/>
        </w:rPr>
        <w:t xml:space="preserve">                                                                                                                                         </w:t>
      </w:r>
    </w:p>
    <w:p w:rsidR="00610B1B" w:rsidRDefault="00610B1B"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610B1B" w:rsidRPr="00610B1B">
        <w:rPr>
          <w:rFonts w:ascii="Times New Roman" w:hAnsi="Times New Roman"/>
          <w:sz w:val="24"/>
          <w:szCs w:val="24"/>
          <w:lang w:val="pt-BR"/>
        </w:rPr>
        <w:t xml:space="preserve"> </w:t>
      </w:r>
      <w:r w:rsidR="00610B1B" w:rsidRPr="00CF504D">
        <w:rPr>
          <w:rFonts w:ascii="Times New Roman" w:hAnsi="Times New Roman"/>
          <w:sz w:val="24"/>
          <w:szCs w:val="24"/>
          <w:lang w:val="pt-BR"/>
        </w:rPr>
        <w:t>RG.</w:t>
      </w:r>
    </w:p>
    <w:p w:rsidR="00610B1B"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610B1B"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2</w:t>
      </w:r>
      <w:r w:rsidR="0020167F" w:rsidRPr="00CF504D">
        <w:rPr>
          <w:rFonts w:ascii="Times New Roman" w:hAnsi="Times New Roman"/>
          <w:sz w:val="24"/>
          <w:szCs w:val="24"/>
          <w:lang w:val="pt-BR"/>
        </w:rPr>
        <w:t>________________________________</w:t>
      </w:r>
      <w:r w:rsidRPr="00610B1B">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10"/>
      <w:footerReference w:type="even" r:id="rId11"/>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64" w:rsidRDefault="00666864" w:rsidP="00B773E6">
      <w:r>
        <w:separator/>
      </w:r>
    </w:p>
  </w:endnote>
  <w:endnote w:type="continuationSeparator" w:id="1">
    <w:p w:rsidR="00666864" w:rsidRDefault="00666864"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93" w:rsidRDefault="00FF3E21" w:rsidP="002161C4">
    <w:pPr>
      <w:pStyle w:val="Rodap"/>
      <w:framePr w:wrap="around" w:vAnchor="text" w:hAnchor="margin" w:xAlign="right" w:y="1"/>
      <w:rPr>
        <w:rStyle w:val="Nmerodepgina"/>
      </w:rPr>
    </w:pPr>
    <w:r>
      <w:rPr>
        <w:rStyle w:val="Nmerodepgina"/>
      </w:rPr>
      <w:fldChar w:fldCharType="begin"/>
    </w:r>
    <w:r w:rsidR="00B51193">
      <w:rPr>
        <w:rStyle w:val="Nmerodepgina"/>
      </w:rPr>
      <w:instrText xml:space="preserve">PAGE  </w:instrText>
    </w:r>
    <w:r>
      <w:rPr>
        <w:rStyle w:val="Nmerodepgina"/>
      </w:rPr>
      <w:fldChar w:fldCharType="end"/>
    </w:r>
  </w:p>
  <w:p w:rsidR="00B51193" w:rsidRDefault="00B51193" w:rsidP="002161C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64" w:rsidRDefault="00666864" w:rsidP="00B773E6">
      <w:r>
        <w:separator/>
      </w:r>
    </w:p>
  </w:footnote>
  <w:footnote w:type="continuationSeparator" w:id="1">
    <w:p w:rsidR="00666864" w:rsidRDefault="00666864"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0D" w:rsidRDefault="00F7770D">
    <w:pPr>
      <w:pStyle w:val="Cabealho"/>
      <w:rPr>
        <w:lang w:val="pt-BR"/>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F7770D" w:rsidTr="002529E4">
      <w:trPr>
        <w:jc w:val="center"/>
      </w:trPr>
      <w:tc>
        <w:tcPr>
          <w:tcW w:w="1384" w:type="dxa"/>
          <w:tcBorders>
            <w:right w:val="nil"/>
          </w:tcBorders>
        </w:tcPr>
        <w:p w:rsidR="00F7770D" w:rsidRDefault="00F7770D" w:rsidP="002529E4">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3.2pt;height:62pt" o:ole="">
                <v:imagedata r:id="rId1" o:title=""/>
              </v:shape>
              <o:OLEObject Type="Embed" ProgID="CorelDRAW.Graphic.10" ShapeID="_x0000_i1042" DrawAspect="Content" ObjectID="_1562048365" r:id="rId2"/>
            </w:object>
          </w:r>
        </w:p>
      </w:tc>
      <w:tc>
        <w:tcPr>
          <w:tcW w:w="7938" w:type="dxa"/>
          <w:tcBorders>
            <w:left w:val="nil"/>
          </w:tcBorders>
        </w:tcPr>
        <w:p w:rsidR="00F7770D" w:rsidRPr="006F584C" w:rsidRDefault="00F7770D" w:rsidP="002529E4">
          <w:pPr>
            <w:pStyle w:val="Cabealho"/>
            <w:jc w:val="both"/>
            <w:rPr>
              <w:b/>
              <w:sz w:val="16"/>
              <w:szCs w:val="16"/>
            </w:rPr>
          </w:pPr>
        </w:p>
        <w:p w:rsidR="00F7770D" w:rsidRPr="00DB4051" w:rsidRDefault="00F7770D" w:rsidP="002529E4">
          <w:pPr>
            <w:pStyle w:val="Cabealho"/>
            <w:jc w:val="both"/>
            <w:rPr>
              <w:b/>
              <w:sz w:val="30"/>
              <w:szCs w:val="30"/>
              <w:lang w:val="pt-BR"/>
            </w:rPr>
          </w:pPr>
          <w:r w:rsidRPr="00DB4051">
            <w:rPr>
              <w:b/>
              <w:sz w:val="30"/>
              <w:szCs w:val="30"/>
              <w:lang w:val="pt-BR"/>
            </w:rPr>
            <w:t>PREFEITURA MUNICIPAL DE CORAÇÃO DE JESUS</w:t>
          </w:r>
        </w:p>
        <w:p w:rsidR="00F7770D" w:rsidRPr="00DB4051" w:rsidRDefault="00F7770D" w:rsidP="002529E4">
          <w:pPr>
            <w:pStyle w:val="Cabealho"/>
            <w:jc w:val="center"/>
            <w:rPr>
              <w:lang w:val="pt-BR"/>
            </w:rPr>
          </w:pPr>
        </w:p>
        <w:p w:rsidR="00F7770D" w:rsidRDefault="00F7770D" w:rsidP="002529E4">
          <w:pPr>
            <w:pStyle w:val="Cabealho"/>
            <w:jc w:val="center"/>
          </w:pPr>
          <w:r>
            <w:t>ESTADO DE MINAS GERAIS</w:t>
          </w:r>
        </w:p>
      </w:tc>
    </w:tr>
  </w:tbl>
  <w:p w:rsidR="00F7770D" w:rsidRPr="00F7770D" w:rsidRDefault="00F7770D">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B51193" w:rsidRPr="00F7770D">
      <w:tc>
        <w:tcPr>
          <w:tcW w:w="1384" w:type="dxa"/>
          <w:tcBorders>
            <w:right w:val="nil"/>
          </w:tcBorders>
        </w:tcPr>
        <w:p w:rsidR="00B51193" w:rsidRPr="00DA4577" w:rsidRDefault="00B51193"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62048366" r:id="rId2"/>
            </w:object>
          </w:r>
        </w:p>
      </w:tc>
      <w:tc>
        <w:tcPr>
          <w:tcW w:w="7938" w:type="dxa"/>
          <w:tcBorders>
            <w:left w:val="nil"/>
          </w:tcBorders>
        </w:tcPr>
        <w:p w:rsidR="00B51193" w:rsidRPr="00BB1533" w:rsidRDefault="00B51193" w:rsidP="002161C4">
          <w:pPr>
            <w:pStyle w:val="Cabealho"/>
            <w:jc w:val="center"/>
            <w:rPr>
              <w:b/>
              <w:sz w:val="30"/>
              <w:szCs w:val="30"/>
              <w:lang w:val="pt-BR"/>
            </w:rPr>
          </w:pPr>
          <w:r w:rsidRPr="00BB1533">
            <w:rPr>
              <w:b/>
              <w:sz w:val="30"/>
              <w:szCs w:val="30"/>
              <w:lang w:val="pt-BR"/>
            </w:rPr>
            <w:t>PREFEITURA MUNICIPAL DE CORAÇÃO DE JESUS</w:t>
          </w:r>
        </w:p>
        <w:p w:rsidR="00B51193" w:rsidRPr="00BB1533" w:rsidRDefault="00B51193" w:rsidP="002161C4">
          <w:pPr>
            <w:pStyle w:val="Cabealho"/>
            <w:jc w:val="center"/>
            <w:rPr>
              <w:sz w:val="14"/>
              <w:lang w:val="pt-BR"/>
            </w:rPr>
          </w:pPr>
        </w:p>
        <w:p w:rsidR="00B51193" w:rsidRPr="00BB1533" w:rsidRDefault="00B51193" w:rsidP="002161C4">
          <w:pPr>
            <w:pStyle w:val="Cabealho"/>
            <w:jc w:val="center"/>
            <w:rPr>
              <w:lang w:val="pt-BR"/>
            </w:rPr>
          </w:pPr>
          <w:r w:rsidRPr="00BB1533">
            <w:rPr>
              <w:lang w:val="pt-BR"/>
            </w:rPr>
            <w:t>ESTADO DE MINAS GERAIS</w:t>
          </w:r>
        </w:p>
        <w:p w:rsidR="00B51193" w:rsidRPr="00BB1533" w:rsidRDefault="00B51193" w:rsidP="002161C4">
          <w:pPr>
            <w:pStyle w:val="Cabealho"/>
            <w:jc w:val="center"/>
            <w:rPr>
              <w:lang w:val="pt-BR"/>
            </w:rPr>
          </w:pPr>
          <w:r w:rsidRPr="00BB1533">
            <w:rPr>
              <w:sz w:val="18"/>
              <w:lang w:val="pt-BR"/>
            </w:rPr>
            <w:t>Praça Dr. Samuel Barreto, s/nº - Centro – CEP 39340-000 – Coração de Jesus/MG – Tel.: (38) 3228-2282</w:t>
          </w:r>
        </w:p>
      </w:tc>
    </w:tr>
  </w:tbl>
  <w:p w:rsidR="00B51193" w:rsidRPr="00BB1533" w:rsidRDefault="00B51193" w:rsidP="002161C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1">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3">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4">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5">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6">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7">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3">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4"/>
  </w:num>
  <w:num w:numId="2">
    <w:abstractNumId w:val="39"/>
  </w:num>
  <w:num w:numId="3">
    <w:abstractNumId w:val="5"/>
  </w:num>
  <w:num w:numId="4">
    <w:abstractNumId w:val="37"/>
  </w:num>
  <w:num w:numId="5">
    <w:abstractNumId w:val="23"/>
  </w:num>
  <w:num w:numId="6">
    <w:abstractNumId w:val="38"/>
  </w:num>
  <w:num w:numId="7">
    <w:abstractNumId w:val="24"/>
  </w:num>
  <w:num w:numId="8">
    <w:abstractNumId w:val="14"/>
  </w:num>
  <w:num w:numId="9">
    <w:abstractNumId w:val="28"/>
  </w:num>
  <w:num w:numId="10">
    <w:abstractNumId w:val="8"/>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26"/>
  </w:num>
  <w:num w:numId="18">
    <w:abstractNumId w:val="42"/>
  </w:num>
  <w:num w:numId="19">
    <w:abstractNumId w:val="9"/>
  </w:num>
  <w:num w:numId="20">
    <w:abstractNumId w:val="32"/>
  </w:num>
  <w:num w:numId="21">
    <w:abstractNumId w:val="12"/>
  </w:num>
  <w:num w:numId="22">
    <w:abstractNumId w:val="36"/>
  </w:num>
  <w:num w:numId="23">
    <w:abstractNumId w:val="18"/>
  </w:num>
  <w:num w:numId="24">
    <w:abstractNumId w:val="34"/>
  </w:num>
  <w:num w:numId="25">
    <w:abstractNumId w:val="3"/>
  </w:num>
  <w:num w:numId="26">
    <w:abstractNumId w:val="7"/>
  </w:num>
  <w:num w:numId="27">
    <w:abstractNumId w:val="27"/>
  </w:num>
  <w:num w:numId="28">
    <w:abstractNumId w:val="11"/>
  </w:num>
  <w:num w:numId="29">
    <w:abstractNumId w:val="41"/>
  </w:num>
  <w:num w:numId="30">
    <w:abstractNumId w:val="22"/>
  </w:num>
  <w:num w:numId="31">
    <w:abstractNumId w:val="31"/>
  </w:num>
  <w:num w:numId="32">
    <w:abstractNumId w:val="1"/>
  </w:num>
  <w:num w:numId="33">
    <w:abstractNumId w:val="21"/>
  </w:num>
  <w:num w:numId="34">
    <w:abstractNumId w:val="15"/>
  </w:num>
  <w:num w:numId="35">
    <w:abstractNumId w:val="43"/>
  </w:num>
  <w:num w:numId="36">
    <w:abstractNumId w:val="30"/>
  </w:num>
  <w:num w:numId="37">
    <w:abstractNumId w:val="35"/>
  </w:num>
  <w:num w:numId="38">
    <w:abstractNumId w:val="10"/>
  </w:num>
  <w:num w:numId="39">
    <w:abstractNumId w:val="40"/>
  </w:num>
  <w:num w:numId="40">
    <w:abstractNumId w:val="33"/>
  </w:num>
  <w:num w:numId="41">
    <w:abstractNumId w:val="29"/>
  </w:num>
  <w:num w:numId="42">
    <w:abstractNumId w:val="4"/>
  </w:num>
  <w:num w:numId="43">
    <w:abstractNumId w:val="6"/>
  </w:num>
  <w:num w:numId="44">
    <w:abstractNumId w:val="25"/>
  </w:num>
  <w:num w:numId="45">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B773E6"/>
    <w:rsid w:val="00025D65"/>
    <w:rsid w:val="000622EE"/>
    <w:rsid w:val="00092A3D"/>
    <w:rsid w:val="000D01D9"/>
    <w:rsid w:val="000D055E"/>
    <w:rsid w:val="00147E6F"/>
    <w:rsid w:val="0017210F"/>
    <w:rsid w:val="001B43F5"/>
    <w:rsid w:val="001E2B0E"/>
    <w:rsid w:val="0020167F"/>
    <w:rsid w:val="002161C4"/>
    <w:rsid w:val="00222F26"/>
    <w:rsid w:val="002A55F9"/>
    <w:rsid w:val="002B1EE0"/>
    <w:rsid w:val="002B737A"/>
    <w:rsid w:val="002E7183"/>
    <w:rsid w:val="002F2FB3"/>
    <w:rsid w:val="00313BBE"/>
    <w:rsid w:val="003279BB"/>
    <w:rsid w:val="00331305"/>
    <w:rsid w:val="003742E5"/>
    <w:rsid w:val="00375573"/>
    <w:rsid w:val="00390FD9"/>
    <w:rsid w:val="003C5A79"/>
    <w:rsid w:val="003C63C0"/>
    <w:rsid w:val="003C7EA2"/>
    <w:rsid w:val="003D57E7"/>
    <w:rsid w:val="00457266"/>
    <w:rsid w:val="00473FD5"/>
    <w:rsid w:val="0048509A"/>
    <w:rsid w:val="00492CFC"/>
    <w:rsid w:val="004B5AD8"/>
    <w:rsid w:val="004C6CA9"/>
    <w:rsid w:val="00502204"/>
    <w:rsid w:val="00505D31"/>
    <w:rsid w:val="005256CE"/>
    <w:rsid w:val="005409C6"/>
    <w:rsid w:val="005764F5"/>
    <w:rsid w:val="005B4520"/>
    <w:rsid w:val="005E6FAE"/>
    <w:rsid w:val="00610B1B"/>
    <w:rsid w:val="00666864"/>
    <w:rsid w:val="00667569"/>
    <w:rsid w:val="00684087"/>
    <w:rsid w:val="006D7F7F"/>
    <w:rsid w:val="0072061E"/>
    <w:rsid w:val="0074375C"/>
    <w:rsid w:val="0075794B"/>
    <w:rsid w:val="007C054F"/>
    <w:rsid w:val="00802FE4"/>
    <w:rsid w:val="00890206"/>
    <w:rsid w:val="008B0F51"/>
    <w:rsid w:val="008E5FC4"/>
    <w:rsid w:val="008E6E3C"/>
    <w:rsid w:val="009004B5"/>
    <w:rsid w:val="00903EC4"/>
    <w:rsid w:val="00907CC9"/>
    <w:rsid w:val="00955FF2"/>
    <w:rsid w:val="009F49A6"/>
    <w:rsid w:val="00A20CE5"/>
    <w:rsid w:val="00A31174"/>
    <w:rsid w:val="00A314D0"/>
    <w:rsid w:val="00A3257D"/>
    <w:rsid w:val="00A80506"/>
    <w:rsid w:val="00AA5FB9"/>
    <w:rsid w:val="00B16BBC"/>
    <w:rsid w:val="00B27429"/>
    <w:rsid w:val="00B47FF1"/>
    <w:rsid w:val="00B51193"/>
    <w:rsid w:val="00B62154"/>
    <w:rsid w:val="00B67F19"/>
    <w:rsid w:val="00B72C91"/>
    <w:rsid w:val="00B773E6"/>
    <w:rsid w:val="00B867E6"/>
    <w:rsid w:val="00B91A6A"/>
    <w:rsid w:val="00BB1533"/>
    <w:rsid w:val="00BE7713"/>
    <w:rsid w:val="00BF3B16"/>
    <w:rsid w:val="00C04BB0"/>
    <w:rsid w:val="00C205DB"/>
    <w:rsid w:val="00C26482"/>
    <w:rsid w:val="00C5330D"/>
    <w:rsid w:val="00C56F70"/>
    <w:rsid w:val="00C637F3"/>
    <w:rsid w:val="00C74BFE"/>
    <w:rsid w:val="00C8528E"/>
    <w:rsid w:val="00C94769"/>
    <w:rsid w:val="00CD2F6A"/>
    <w:rsid w:val="00CE49E3"/>
    <w:rsid w:val="00CF504D"/>
    <w:rsid w:val="00D2029A"/>
    <w:rsid w:val="00D21996"/>
    <w:rsid w:val="00D24B80"/>
    <w:rsid w:val="00D25CA6"/>
    <w:rsid w:val="00D547C1"/>
    <w:rsid w:val="00D72780"/>
    <w:rsid w:val="00DA0F4B"/>
    <w:rsid w:val="00DD0F14"/>
    <w:rsid w:val="00DE0E8F"/>
    <w:rsid w:val="00DE4839"/>
    <w:rsid w:val="00E02FF4"/>
    <w:rsid w:val="00E03C7C"/>
    <w:rsid w:val="00E136E5"/>
    <w:rsid w:val="00E401AA"/>
    <w:rsid w:val="00E54712"/>
    <w:rsid w:val="00E602E7"/>
    <w:rsid w:val="00E60BF3"/>
    <w:rsid w:val="00E82301"/>
    <w:rsid w:val="00E96B40"/>
    <w:rsid w:val="00EE08C5"/>
    <w:rsid w:val="00F00931"/>
    <w:rsid w:val="00F12D04"/>
    <w:rsid w:val="00F722F3"/>
    <w:rsid w:val="00F7770D"/>
    <w:rsid w:val="00F8015A"/>
    <w:rsid w:val="00F871F0"/>
    <w:rsid w:val="00F936D5"/>
    <w:rsid w:val="00FA126F"/>
    <w:rsid w:val="00FA733D"/>
    <w:rsid w:val="00FC5280"/>
    <w:rsid w:val="00FC7BAE"/>
    <w:rsid w:val="00FE0373"/>
    <w:rsid w:val="00FF3E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efaz.mt.gov.br/nf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2365</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5</cp:revision>
  <cp:lastPrinted>2017-05-29T16:35:00Z</cp:lastPrinted>
  <dcterms:created xsi:type="dcterms:W3CDTF">2017-07-20T12:05:00Z</dcterms:created>
  <dcterms:modified xsi:type="dcterms:W3CDTF">2017-07-20T12:33:00Z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