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F55B02">
        <w:rPr>
          <w:rFonts w:ascii="Arial" w:hAnsi="Arial" w:cs="Arial"/>
          <w:sz w:val="28"/>
          <w:szCs w:val="28"/>
          <w:lang w:val="pt-BR"/>
        </w:rPr>
        <w:t>ENTO DO PROCESSO LICITATÓRIO 69/2017 PREGÃO PRESENCIAL 40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F55B02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55B02">
        <w:rPr>
          <w:rFonts w:ascii="Arial" w:hAnsi="Arial" w:cs="Arial"/>
          <w:b/>
          <w:spacing w:val="-9"/>
          <w:sz w:val="24"/>
          <w:szCs w:val="24"/>
          <w:lang w:val="pt-BR"/>
        </w:rPr>
        <w:t>11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Julho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REGISTRO DE PREÇO PARA AQUISIÇÃO DE </w:t>
      </w:r>
      <w:r w:rsidR="00F55B02">
        <w:rPr>
          <w:rFonts w:ascii="Arial" w:hAnsi="Arial" w:cs="Arial"/>
          <w:sz w:val="24"/>
          <w:szCs w:val="24"/>
          <w:lang w:val="pt-BR"/>
        </w:rPr>
        <w:t>PEÇAS PARA MANUTENÇÃO PREVENTIVA E CORRETIVA DOS CONSULTÓRIOS ODONTOLÓGICOS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F55B02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F55B02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D529DB" w:rsidTr="00921536">
        <w:trPr>
          <w:trHeight w:hRule="exact" w:val="355"/>
        </w:trPr>
        <w:tc>
          <w:tcPr>
            <w:tcW w:w="3742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D529DB" w:rsidTr="00921536">
        <w:trPr>
          <w:trHeight w:hRule="exact" w:val="701"/>
        </w:trPr>
        <w:tc>
          <w:tcPr>
            <w:tcW w:w="3742" w:type="dxa"/>
          </w:tcPr>
          <w:p w:rsidR="00115CCA" w:rsidRPr="00D529DB" w:rsidRDefault="00F55B02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OTÁVIO CORREIA MOURÃO – ME </w:t>
            </w:r>
          </w:p>
        </w:tc>
        <w:tc>
          <w:tcPr>
            <w:tcW w:w="3963" w:type="dxa"/>
          </w:tcPr>
          <w:p w:rsidR="00115CCA" w:rsidRPr="00D529DB" w:rsidRDefault="00F55B02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OTÁVIO CORREIA MOURÃO</w:t>
            </w:r>
          </w:p>
        </w:tc>
        <w:tc>
          <w:tcPr>
            <w:tcW w:w="1277" w:type="dxa"/>
          </w:tcPr>
          <w:p w:rsidR="00115CCA" w:rsidRPr="00D529D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529DB" w:rsidRPr="00F55B02" w:rsidRDefault="00D529DB" w:rsidP="00500238">
      <w:pPr>
        <w:pStyle w:val="Corpodetexto"/>
        <w:spacing w:line="360" w:lineRule="auto"/>
        <w:rPr>
          <w:rFonts w:eastAsiaTheme="minorHAnsi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F55B02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F55B02">
        <w:rPr>
          <w:rFonts w:ascii="Arial" w:hAnsi="Arial" w:cs="Arial"/>
          <w:sz w:val="24"/>
          <w:szCs w:val="24"/>
          <w:lang w:val="pt-BR"/>
        </w:rPr>
        <w:t>mesma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F55B02">
        <w:rPr>
          <w:rFonts w:ascii="Arial" w:hAnsi="Arial" w:cs="Arial"/>
          <w:sz w:val="24"/>
          <w:szCs w:val="24"/>
          <w:lang w:val="pt-BR"/>
        </w:rPr>
        <w:t>o autor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 proposta selecionada</w:t>
      </w:r>
      <w:r w:rsidR="00F55B02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s nas propostas escritas foram lançados no sistema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F55B02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F55B02">
        <w:rPr>
          <w:rFonts w:ascii="Arial" w:hAnsi="Arial" w:cs="Arial"/>
          <w:sz w:val="24"/>
          <w:szCs w:val="24"/>
          <w:lang w:val="pt-BR"/>
        </w:rPr>
        <w:t>r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11748E">
        <w:trPr>
          <w:trHeight w:hRule="exact" w:val="286"/>
        </w:trPr>
        <w:tc>
          <w:tcPr>
            <w:tcW w:w="9501" w:type="dxa"/>
          </w:tcPr>
          <w:p w:rsidR="00FE1FC3" w:rsidRPr="0011748E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48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F55B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55B02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  <w:r w:rsidR="00522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55B02" w:rsidRPr="00D529DB">
        <w:trPr>
          <w:trHeight w:hRule="exact" w:val="286"/>
        </w:trPr>
        <w:tc>
          <w:tcPr>
            <w:tcW w:w="9501" w:type="dxa"/>
          </w:tcPr>
          <w:p w:rsidR="00F55B02" w:rsidRPr="00D529DB" w:rsidRDefault="00F55B02" w:rsidP="00F55B0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OTÁVIO CORREIA MOURÃO – ME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484784">
        <w:trPr>
          <w:trHeight w:hRule="exact" w:val="355"/>
        </w:trPr>
        <w:tc>
          <w:tcPr>
            <w:tcW w:w="7343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478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78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F55B02" w:rsidRPr="00484784" w:rsidTr="00D202BF">
        <w:trPr>
          <w:trHeight w:hRule="exact" w:val="714"/>
        </w:trPr>
        <w:tc>
          <w:tcPr>
            <w:tcW w:w="7343" w:type="dxa"/>
          </w:tcPr>
          <w:p w:rsidR="00F55B02" w:rsidRPr="00D529DB" w:rsidRDefault="00F55B02" w:rsidP="00F55B0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OTÁVIO CORREIA MOURÃO – ME </w:t>
            </w:r>
          </w:p>
        </w:tc>
        <w:tc>
          <w:tcPr>
            <w:tcW w:w="2549" w:type="dxa"/>
          </w:tcPr>
          <w:p w:rsidR="00F55B02" w:rsidRPr="00484784" w:rsidRDefault="00F55B02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78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344.938,40</w:t>
            </w:r>
          </w:p>
          <w:p w:rsidR="00F55B02" w:rsidRPr="00484784" w:rsidRDefault="00F55B02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lastRenderedPageBreak/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F55B02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F55B02">
        <w:rPr>
          <w:rFonts w:ascii="Arial" w:hAnsi="Arial" w:cs="Arial"/>
          <w:sz w:val="24"/>
          <w:szCs w:val="24"/>
          <w:lang w:val="pt-BR"/>
        </w:rPr>
        <w:t>11</w:t>
      </w:r>
      <w:r w:rsidR="00522AE2">
        <w:rPr>
          <w:rFonts w:ascii="Arial" w:hAnsi="Arial" w:cs="Arial"/>
          <w:sz w:val="24"/>
          <w:szCs w:val="24"/>
          <w:lang w:val="pt-BR"/>
        </w:rPr>
        <w:t xml:space="preserve">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F55B02" w:rsidRPr="00D529DB" w:rsidRDefault="00F55B02" w:rsidP="00F55B0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OTÁVIO CORREIA MOURÃO</w:t>
      </w:r>
    </w:p>
    <w:p w:rsidR="00F55B02" w:rsidRPr="00D529DB" w:rsidRDefault="00115CCA" w:rsidP="00F55B0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F55B02">
        <w:rPr>
          <w:rFonts w:ascii="Arial" w:hAnsi="Arial" w:cs="Arial"/>
          <w:sz w:val="24"/>
          <w:szCs w:val="24"/>
          <w:lang w:val="pt-BR"/>
        </w:rPr>
        <w:t xml:space="preserve">OTÁVIO CORREIA MOURÃO – ME 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DB" w:rsidRDefault="00D529DB" w:rsidP="00FE1FC3">
      <w:r>
        <w:separator/>
      </w:r>
    </w:p>
  </w:endnote>
  <w:endnote w:type="continuationSeparator" w:id="1">
    <w:p w:rsidR="00D529DB" w:rsidRDefault="00D529D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FD7C37">
    <w:pPr>
      <w:pStyle w:val="Corpodetexto"/>
      <w:spacing w:line="14" w:lineRule="auto"/>
    </w:pPr>
    <w:r w:rsidRPr="00FD7C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FD7C3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78B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DB" w:rsidRDefault="00D529DB" w:rsidP="00FE1FC3">
      <w:r>
        <w:separator/>
      </w:r>
    </w:p>
  </w:footnote>
  <w:footnote w:type="continuationSeparator" w:id="1">
    <w:p w:rsidR="00D529DB" w:rsidRDefault="00D529D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FD7C37">
    <w:pPr>
      <w:pStyle w:val="Corpodetexto"/>
      <w:spacing w:line="14" w:lineRule="auto"/>
    </w:pPr>
    <w:r w:rsidRPr="00FD7C37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FD7C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64E4"/>
    <w:rsid w:val="000F4015"/>
    <w:rsid w:val="00115CCA"/>
    <w:rsid w:val="0011748E"/>
    <w:rsid w:val="00126EB0"/>
    <w:rsid w:val="00153BD9"/>
    <w:rsid w:val="00166F86"/>
    <w:rsid w:val="00180380"/>
    <w:rsid w:val="00183CD7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F0B83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DE78B9"/>
    <w:rsid w:val="00E45DE2"/>
    <w:rsid w:val="00EE4826"/>
    <w:rsid w:val="00F55B02"/>
    <w:rsid w:val="00F7239B"/>
    <w:rsid w:val="00F9384A"/>
    <w:rsid w:val="00FD7C37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2017-07-11T12:11:00Z</cp:lastPrinted>
  <dcterms:created xsi:type="dcterms:W3CDTF">2017-05-10T10:34:00Z</dcterms:created>
  <dcterms:modified xsi:type="dcterms:W3CDTF">2017-07-11T12:12:00Z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