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D75170">
        <w:rPr>
          <w:rFonts w:ascii="Arial" w:hAnsi="Arial" w:cs="Arial"/>
          <w:sz w:val="28"/>
          <w:szCs w:val="28"/>
          <w:lang w:val="pt-BR"/>
        </w:rPr>
        <w:t>55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D75170">
        <w:rPr>
          <w:rFonts w:ascii="Arial" w:hAnsi="Arial" w:cs="Arial"/>
          <w:sz w:val="28"/>
          <w:szCs w:val="28"/>
          <w:lang w:val="pt-BR"/>
        </w:rPr>
        <w:t>33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9384A"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9384A">
        <w:rPr>
          <w:rFonts w:ascii="Arial" w:hAnsi="Arial" w:cs="Arial"/>
          <w:b/>
          <w:sz w:val="24"/>
          <w:szCs w:val="24"/>
          <w:lang w:val="pt-BR"/>
        </w:rPr>
        <w:t>Terça-feira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D75170">
        <w:rPr>
          <w:rFonts w:ascii="Arial" w:hAnsi="Arial" w:cs="Arial"/>
          <w:b/>
          <w:spacing w:val="-9"/>
          <w:sz w:val="24"/>
          <w:szCs w:val="24"/>
          <w:lang w:val="pt-BR"/>
        </w:rPr>
        <w:t>20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</w:t>
      </w:r>
      <w:r w:rsidR="00F9384A">
        <w:rPr>
          <w:rFonts w:ascii="Arial" w:hAnsi="Arial" w:cs="Arial"/>
          <w:sz w:val="24"/>
          <w:szCs w:val="24"/>
          <w:lang w:val="pt-BR"/>
        </w:rPr>
        <w:t xml:space="preserve">PARA </w:t>
      </w:r>
      <w:r w:rsidR="00D75170">
        <w:rPr>
          <w:rFonts w:ascii="Arial" w:hAnsi="Arial" w:cs="Arial"/>
          <w:sz w:val="24"/>
          <w:szCs w:val="24"/>
          <w:lang w:val="pt-BR"/>
        </w:rPr>
        <w:t>AQUISIÇÃO DE TONERS E CARTUCHOS DESTINADOS AS DIVERSAS SECRETARIAS MUNICIPAIS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3E18FE" w:rsidTr="00921536">
        <w:trPr>
          <w:trHeight w:hRule="exact" w:val="701"/>
        </w:trPr>
        <w:tc>
          <w:tcPr>
            <w:tcW w:w="3742" w:type="dxa"/>
          </w:tcPr>
          <w:p w:rsidR="00115CCA" w:rsidRPr="003E18FE" w:rsidRDefault="003E18F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DER COPY COMÉRCIO DE MÁQUINAS E SERVIÇOS LTDA</w:t>
            </w:r>
          </w:p>
        </w:tc>
        <w:tc>
          <w:tcPr>
            <w:tcW w:w="3963" w:type="dxa"/>
          </w:tcPr>
          <w:p w:rsidR="00115CCA" w:rsidRPr="003E18FE" w:rsidRDefault="003E18F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JEYLER PAULO CUNHA </w:t>
            </w:r>
          </w:p>
        </w:tc>
        <w:tc>
          <w:tcPr>
            <w:tcW w:w="1277" w:type="dxa"/>
          </w:tcPr>
          <w:p w:rsidR="00115CCA" w:rsidRPr="003E18FE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3E18FE" w:rsidTr="00D202BF">
        <w:trPr>
          <w:trHeight w:hRule="exact" w:val="1183"/>
        </w:trPr>
        <w:tc>
          <w:tcPr>
            <w:tcW w:w="3742" w:type="dxa"/>
          </w:tcPr>
          <w:p w:rsidR="00115CCA" w:rsidRPr="003E18FE" w:rsidRDefault="003E18F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H FRANCO </w:t>
            </w:r>
          </w:p>
        </w:tc>
        <w:tc>
          <w:tcPr>
            <w:tcW w:w="3963" w:type="dxa"/>
          </w:tcPr>
          <w:p w:rsidR="00115CCA" w:rsidRPr="003E18FE" w:rsidRDefault="003E18FE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HELDER FRANCO DE OLIVEIRA SILVA</w:t>
            </w:r>
          </w:p>
        </w:tc>
        <w:tc>
          <w:tcPr>
            <w:tcW w:w="1277" w:type="dxa"/>
          </w:tcPr>
          <w:p w:rsidR="00115CCA" w:rsidRPr="003E18FE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83F67" w:rsidRDefault="00783F67" w:rsidP="00F9384A">
      <w:pPr>
        <w:pStyle w:val="Corpodetexto"/>
        <w:spacing w:line="360" w:lineRule="auto"/>
        <w:rPr>
          <w:rFonts w:ascii="Arial" w:eastAsiaTheme="minorHAnsi" w:hAnsi="Arial" w:cs="Arial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3E18FE" w:rsidRDefault="003E18FE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E18FE" w:rsidRPr="003E18FE" w:rsidRDefault="003E18FE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Salienta que o item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(Cartucho 21) se refere ao cartucho preto. O item de número 9 se refere ao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Toner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TN 360 e em relação o item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Toner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3200 SF/AC230 Ricoh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Aficio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)  observa que 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Lider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Copy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 entregará 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toner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da Samsung SCX 5530 que trocando o chip possui a mesma compatibilidade com 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toner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requerido.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E18FE" w:rsidRPr="003E18FE">
        <w:trPr>
          <w:trHeight w:hRule="exact" w:val="286"/>
        </w:trPr>
        <w:tc>
          <w:tcPr>
            <w:tcW w:w="9501" w:type="dxa"/>
          </w:tcPr>
          <w:p w:rsidR="003E18FE" w:rsidRPr="003E18FE" w:rsidRDefault="003E18FE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>DER COPY COMÉRCIO DE MÁQUINAS E SERVIÇOS LTDA</w:t>
            </w:r>
          </w:p>
        </w:tc>
      </w:tr>
      <w:tr w:rsidR="003E18FE" w:rsidRPr="00F9384A">
        <w:trPr>
          <w:trHeight w:hRule="exact" w:val="286"/>
        </w:trPr>
        <w:tc>
          <w:tcPr>
            <w:tcW w:w="9501" w:type="dxa"/>
          </w:tcPr>
          <w:p w:rsidR="003E18FE" w:rsidRPr="003E18FE" w:rsidRDefault="003E18FE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H FRANCO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AB0E84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FD2C85">
        <w:trPr>
          <w:trHeight w:hRule="exact" w:val="355"/>
        </w:trPr>
        <w:tc>
          <w:tcPr>
            <w:tcW w:w="7343" w:type="dxa"/>
          </w:tcPr>
          <w:p w:rsidR="00FE1FC3" w:rsidRPr="00FD2C85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2C85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FD2C85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C8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E18FE" w:rsidRPr="00FD2C85" w:rsidTr="00D202BF">
        <w:trPr>
          <w:trHeight w:hRule="exact" w:val="714"/>
        </w:trPr>
        <w:tc>
          <w:tcPr>
            <w:tcW w:w="7343" w:type="dxa"/>
          </w:tcPr>
          <w:p w:rsidR="003E18FE" w:rsidRPr="00FD2C85" w:rsidRDefault="003E18FE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>LIDER COPY COMÉRCIO DE MÁQUINAS E SERVIÇOS LTDA</w:t>
            </w:r>
          </w:p>
        </w:tc>
        <w:tc>
          <w:tcPr>
            <w:tcW w:w="2549" w:type="dxa"/>
          </w:tcPr>
          <w:p w:rsidR="003E18FE" w:rsidRPr="00FD2C85" w:rsidRDefault="003E18F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FD2C85">
              <w:rPr>
                <w:rFonts w:ascii="Arial" w:hAnsi="Arial" w:cs="Arial"/>
                <w:sz w:val="24"/>
                <w:szCs w:val="24"/>
                <w:lang w:val="pt-BR"/>
              </w:rPr>
              <w:t>19.947,00</w:t>
            </w:r>
          </w:p>
          <w:p w:rsidR="003E18FE" w:rsidRPr="00FD2C85" w:rsidRDefault="003E18FE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E18FE" w:rsidRPr="00FD2C85" w:rsidTr="00D202BF">
        <w:trPr>
          <w:trHeight w:hRule="exact" w:val="714"/>
        </w:trPr>
        <w:tc>
          <w:tcPr>
            <w:tcW w:w="7343" w:type="dxa"/>
          </w:tcPr>
          <w:p w:rsidR="003E18FE" w:rsidRPr="00FD2C85" w:rsidRDefault="003E18FE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 xml:space="preserve">COMERCIAL H FRANCO </w:t>
            </w:r>
          </w:p>
        </w:tc>
        <w:tc>
          <w:tcPr>
            <w:tcW w:w="2549" w:type="dxa"/>
          </w:tcPr>
          <w:p w:rsidR="003E18FE" w:rsidRPr="00FD2C85" w:rsidRDefault="003E18FE" w:rsidP="00FD2C85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FD2C85">
              <w:rPr>
                <w:rFonts w:ascii="Arial" w:hAnsi="Arial" w:cs="Arial"/>
                <w:sz w:val="24"/>
                <w:szCs w:val="24"/>
                <w:lang w:val="pt-BR"/>
              </w:rPr>
              <w:t>17.350,95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D75170">
        <w:rPr>
          <w:rFonts w:ascii="Arial" w:hAnsi="Arial" w:cs="Arial"/>
          <w:sz w:val="24"/>
          <w:szCs w:val="24"/>
          <w:lang w:val="pt-BR"/>
        </w:rPr>
        <w:t>20</w:t>
      </w:r>
      <w:r w:rsidR="00230767">
        <w:rPr>
          <w:rFonts w:ascii="Arial" w:hAnsi="Arial" w:cs="Arial"/>
          <w:sz w:val="24"/>
          <w:szCs w:val="24"/>
          <w:lang w:val="pt-BR"/>
        </w:rPr>
        <w:t xml:space="preserve">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873FEF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LUDMILA SALES LAFETÁ 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FD2C85" w:rsidRPr="003E18FE" w:rsidRDefault="00FD2C85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E18FE">
        <w:rPr>
          <w:rFonts w:ascii="Arial" w:hAnsi="Arial" w:cs="Arial"/>
          <w:sz w:val="24"/>
          <w:szCs w:val="24"/>
          <w:lang w:val="pt-BR"/>
        </w:rPr>
        <w:t xml:space="preserve">JEYLER PAULO CUNHA </w:t>
      </w:r>
    </w:p>
    <w:p w:rsidR="00FD2C85" w:rsidRPr="003E18FE" w:rsidRDefault="00115CCA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FD2C85" w:rsidRPr="003E18FE">
        <w:rPr>
          <w:rFonts w:ascii="Arial" w:hAnsi="Arial" w:cs="Arial"/>
          <w:sz w:val="24"/>
          <w:szCs w:val="24"/>
          <w:lang w:val="pt-BR"/>
        </w:rPr>
        <w:t>L</w:t>
      </w:r>
      <w:r w:rsidR="00FD2C85">
        <w:rPr>
          <w:rFonts w:ascii="Arial" w:hAnsi="Arial" w:cs="Arial"/>
          <w:sz w:val="24"/>
          <w:szCs w:val="24"/>
          <w:lang w:val="pt-BR"/>
        </w:rPr>
        <w:t>I</w:t>
      </w:r>
      <w:r w:rsidR="00FD2C85" w:rsidRPr="003E18FE">
        <w:rPr>
          <w:rFonts w:ascii="Arial" w:hAnsi="Arial" w:cs="Arial"/>
          <w:sz w:val="24"/>
          <w:szCs w:val="24"/>
          <w:lang w:val="pt-BR"/>
        </w:rPr>
        <w:t>DER COPY COMÉRCIO DE MÁQUINAS E SERVIÇOS LTDA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FD2C85" w:rsidRPr="003E18FE" w:rsidRDefault="00FD2C85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E18FE">
        <w:rPr>
          <w:rFonts w:ascii="Arial" w:hAnsi="Arial" w:cs="Arial"/>
          <w:sz w:val="24"/>
          <w:szCs w:val="24"/>
          <w:lang w:val="pt-BR"/>
        </w:rPr>
        <w:t>HELDER FRANCO DE OLIVEIRA SILVA</w:t>
      </w:r>
    </w:p>
    <w:p w:rsidR="00FD2C85" w:rsidRPr="003E18FE" w:rsidRDefault="00115CCA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FD2C85" w:rsidRPr="003E18FE">
        <w:rPr>
          <w:rFonts w:ascii="Arial" w:hAnsi="Arial" w:cs="Arial"/>
          <w:sz w:val="24"/>
          <w:szCs w:val="24"/>
          <w:lang w:val="pt-BR"/>
        </w:rPr>
        <w:t xml:space="preserve">COMERCIAL H FRANCO 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83F6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84" w:rsidRDefault="00AB0E84" w:rsidP="00FE1FC3">
      <w:r>
        <w:separator/>
      </w:r>
    </w:p>
  </w:endnote>
  <w:endnote w:type="continuationSeparator" w:id="1">
    <w:p w:rsidR="00AB0E84" w:rsidRDefault="00AB0E8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84" w:rsidRDefault="00AB0E84">
    <w:pPr>
      <w:pStyle w:val="Corpodetexto"/>
      <w:spacing w:line="14" w:lineRule="auto"/>
    </w:pPr>
    <w:r w:rsidRPr="003C23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AB0E84" w:rsidRDefault="00AB0E8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84" w:rsidRDefault="00AB0E84" w:rsidP="00FE1FC3">
      <w:r>
        <w:separator/>
      </w:r>
    </w:p>
  </w:footnote>
  <w:footnote w:type="continuationSeparator" w:id="1">
    <w:p w:rsidR="00AB0E84" w:rsidRDefault="00AB0E8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84" w:rsidRDefault="00AB0E84">
    <w:pPr>
      <w:pStyle w:val="Corpodetexto"/>
      <w:spacing w:line="14" w:lineRule="auto"/>
    </w:pPr>
    <w:r w:rsidRPr="003C238C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3C23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AB0E84" w:rsidRPr="00500238" w:rsidRDefault="00AB0E8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AB0E84" w:rsidRDefault="00AB0E8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73FEF"/>
    <w:rsid w:val="008D03D7"/>
    <w:rsid w:val="00921536"/>
    <w:rsid w:val="009352B4"/>
    <w:rsid w:val="00953528"/>
    <w:rsid w:val="00980A74"/>
    <w:rsid w:val="00A24D95"/>
    <w:rsid w:val="00AB0E84"/>
    <w:rsid w:val="00AD305D"/>
    <w:rsid w:val="00B74DC7"/>
    <w:rsid w:val="00BB28B1"/>
    <w:rsid w:val="00BF0B83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75170"/>
    <w:rsid w:val="00D90698"/>
    <w:rsid w:val="00DA13B9"/>
    <w:rsid w:val="00DA6EE9"/>
    <w:rsid w:val="00E45DE2"/>
    <w:rsid w:val="00EE4826"/>
    <w:rsid w:val="00EE4CD7"/>
    <w:rsid w:val="00F7239B"/>
    <w:rsid w:val="00F9384A"/>
    <w:rsid w:val="00FD2C85"/>
    <w:rsid w:val="00FE1FC3"/>
    <w:rsid w:val="00FF2668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2017-06-20T12:07:00Z</cp:lastPrinted>
  <dcterms:created xsi:type="dcterms:W3CDTF">2017-05-10T10:34:00Z</dcterms:created>
  <dcterms:modified xsi:type="dcterms:W3CDTF">2017-06-20T12:14:00Z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