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DA4B2F">
        <w:rPr>
          <w:rFonts w:ascii="Arial" w:hAnsi="Arial" w:cs="Arial"/>
          <w:sz w:val="28"/>
          <w:szCs w:val="28"/>
          <w:lang w:val="pt-BR"/>
        </w:rPr>
        <w:t>47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DA4B2F">
        <w:rPr>
          <w:rFonts w:ascii="Arial" w:hAnsi="Arial" w:cs="Arial"/>
          <w:sz w:val="28"/>
          <w:szCs w:val="28"/>
          <w:lang w:val="pt-BR"/>
        </w:rPr>
        <w:t>26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DA4B2F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E74C5B">
        <w:rPr>
          <w:rFonts w:ascii="Arial" w:hAnsi="Arial" w:cs="Arial"/>
          <w:b/>
          <w:sz w:val="24"/>
          <w:szCs w:val="24"/>
          <w:lang w:val="pt-BR"/>
        </w:rPr>
        <w:t>sexta-feira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A4B2F">
        <w:rPr>
          <w:rFonts w:ascii="Arial" w:hAnsi="Arial" w:cs="Arial"/>
          <w:b/>
          <w:spacing w:val="-9"/>
          <w:sz w:val="24"/>
          <w:szCs w:val="24"/>
          <w:lang w:val="pt-BR"/>
        </w:rPr>
        <w:t>19</w:t>
      </w:r>
      <w:r w:rsidR="003518BF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Maio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>, para realização da sessão pública do Pregão em epígrafe, CUJO OBJETO É</w:t>
      </w:r>
      <w:r w:rsidR="0080515D">
        <w:rPr>
          <w:rFonts w:ascii="Arial" w:hAnsi="Arial" w:cs="Arial"/>
          <w:sz w:val="24"/>
          <w:szCs w:val="24"/>
          <w:lang w:val="pt-BR"/>
        </w:rPr>
        <w:t xml:space="preserve"> </w:t>
      </w:r>
      <w:r w:rsidR="00DA4B2F">
        <w:rPr>
          <w:rFonts w:ascii="Arial" w:hAnsi="Arial" w:cs="Arial"/>
          <w:sz w:val="24"/>
          <w:szCs w:val="24"/>
          <w:lang w:val="pt-BR"/>
        </w:rPr>
        <w:t>O REGISTRO DE PREÇO PARA AQUISIÇÃO DE GÁS GLP DESTINADO A MANUTENÇÃO DAS SECRETARIAS MUNICIPAIS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851842" w:rsidTr="00921536">
        <w:trPr>
          <w:trHeight w:hRule="exact" w:val="355"/>
        </w:trPr>
        <w:tc>
          <w:tcPr>
            <w:tcW w:w="3742" w:type="dxa"/>
          </w:tcPr>
          <w:p w:rsidR="00115CCA" w:rsidRPr="00851842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842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851842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842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851842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842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851842" w:rsidTr="00921536">
        <w:trPr>
          <w:trHeight w:hRule="exact" w:val="701"/>
        </w:trPr>
        <w:tc>
          <w:tcPr>
            <w:tcW w:w="3742" w:type="dxa"/>
          </w:tcPr>
          <w:p w:rsidR="00115CCA" w:rsidRPr="00851842" w:rsidRDefault="00DA4B2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ELDER ANDRADE OLIVEIRA CPF 56444877687</w:t>
            </w:r>
          </w:p>
        </w:tc>
        <w:tc>
          <w:tcPr>
            <w:tcW w:w="3963" w:type="dxa"/>
          </w:tcPr>
          <w:p w:rsidR="00115CCA" w:rsidRPr="00851842" w:rsidRDefault="00DA4B2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ELDER ANDRADE OLIVEIRA </w:t>
            </w:r>
          </w:p>
        </w:tc>
        <w:tc>
          <w:tcPr>
            <w:tcW w:w="1277" w:type="dxa"/>
          </w:tcPr>
          <w:p w:rsidR="00115CCA" w:rsidRPr="00851842" w:rsidRDefault="00851842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851842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115CCA" w:rsidRPr="00851842" w:rsidTr="00921536">
        <w:trPr>
          <w:trHeight w:hRule="exact" w:val="701"/>
        </w:trPr>
        <w:tc>
          <w:tcPr>
            <w:tcW w:w="3742" w:type="dxa"/>
          </w:tcPr>
          <w:p w:rsidR="00115CCA" w:rsidRPr="00851842" w:rsidRDefault="00DA4B2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JAKSON BARBOSA RIBEIRO 07383183614</w:t>
            </w:r>
          </w:p>
        </w:tc>
        <w:tc>
          <w:tcPr>
            <w:tcW w:w="3963" w:type="dxa"/>
          </w:tcPr>
          <w:p w:rsidR="00115CCA" w:rsidRPr="00851842" w:rsidRDefault="00DA4B2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FAGNER DE OLIVEIRA ARAUJO</w:t>
            </w:r>
          </w:p>
        </w:tc>
        <w:tc>
          <w:tcPr>
            <w:tcW w:w="1277" w:type="dxa"/>
          </w:tcPr>
          <w:p w:rsidR="00115CCA" w:rsidRPr="00851842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DA4B2F" w:rsidRPr="00DA4B2F" w:rsidTr="00921536">
        <w:trPr>
          <w:trHeight w:hRule="exact" w:val="701"/>
        </w:trPr>
        <w:tc>
          <w:tcPr>
            <w:tcW w:w="3742" w:type="dxa"/>
          </w:tcPr>
          <w:p w:rsidR="00DA4B2F" w:rsidRDefault="00DA4B2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DISTRIBUIDORA FORTGAS E AGUA MINERAL LTDA</w:t>
            </w:r>
          </w:p>
        </w:tc>
        <w:tc>
          <w:tcPr>
            <w:tcW w:w="3963" w:type="dxa"/>
          </w:tcPr>
          <w:p w:rsidR="00DA4B2F" w:rsidRDefault="00DA4B2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RONALDO DE FREITAS RIBEIRO</w:t>
            </w:r>
          </w:p>
        </w:tc>
        <w:tc>
          <w:tcPr>
            <w:tcW w:w="1277" w:type="dxa"/>
          </w:tcPr>
          <w:p w:rsidR="00DA4B2F" w:rsidRPr="00851842" w:rsidRDefault="00DA4B2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DA4B2F" w:rsidRDefault="00DA4B2F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Salienta que no momento do credenciamento foi necessário fazer a abertura dos envelopes de habilitação das empresas Elder Andrade Oliveira e Distribuidora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Fortgas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 água mineral para as mesmas s</w:t>
      </w:r>
      <w:r w:rsidR="00053415">
        <w:rPr>
          <w:rFonts w:ascii="Arial" w:hAnsi="Arial" w:cs="Arial"/>
          <w:sz w:val="24"/>
          <w:szCs w:val="24"/>
          <w:lang w:val="pt-BR"/>
        </w:rPr>
        <w:t>e credenciarem, visto que havia</w:t>
      </w:r>
      <w:r>
        <w:rPr>
          <w:rFonts w:ascii="Arial" w:hAnsi="Arial" w:cs="Arial"/>
          <w:sz w:val="24"/>
          <w:szCs w:val="24"/>
          <w:lang w:val="pt-BR"/>
        </w:rPr>
        <w:t xml:space="preserve"> documentos do credenciamento nos envelopes de habilitação das empresas. Esse ato teve como base o item 6.1 do edital. </w:t>
      </w:r>
    </w:p>
    <w:p w:rsidR="00DA4B2F" w:rsidRPr="00DA4B2F" w:rsidRDefault="00DA4B2F" w:rsidP="00DA4B2F">
      <w:pPr>
        <w:pStyle w:val="Corpodetexto"/>
        <w:spacing w:line="360" w:lineRule="auto"/>
        <w:ind w:left="2977"/>
        <w:rPr>
          <w:rFonts w:ascii="Arial" w:hAnsi="Arial" w:cs="Arial"/>
          <w:b/>
          <w:sz w:val="24"/>
          <w:szCs w:val="24"/>
          <w:lang w:val="pt-BR"/>
        </w:rPr>
      </w:pPr>
    </w:p>
    <w:p w:rsidR="00DA4B2F" w:rsidRPr="00DA4B2F" w:rsidRDefault="00DA4B2F" w:rsidP="00DA4B2F">
      <w:pPr>
        <w:autoSpaceDE w:val="0"/>
        <w:autoSpaceDN w:val="0"/>
        <w:adjustRightInd w:val="0"/>
        <w:ind w:left="2977" w:right="-81"/>
        <w:jc w:val="both"/>
        <w:rPr>
          <w:b/>
          <w:lang w:val="pt-BR"/>
        </w:rPr>
      </w:pPr>
      <w:r w:rsidRPr="00DA4B2F">
        <w:rPr>
          <w:b/>
          <w:bCs/>
          <w:lang w:val="pt-BR"/>
        </w:rPr>
        <w:t xml:space="preserve">6.1. </w:t>
      </w:r>
      <w:r w:rsidRPr="00DA4B2F">
        <w:rPr>
          <w:b/>
          <w:lang w:val="pt-BR"/>
        </w:rPr>
        <w:t xml:space="preserve">Na hipótese dos documentos que comprovam a regularidade da outorga de credenciamento (estatuto, contrato social etc.), a declaração de que cumpre plenamente os requisitos de habilitação, Certidão ou Declaração de ME/EPP ou qualquer outro documento referente à fase de credenciamento, que por equívoco esteja dentro dos envelopes de “Proposta” ou de “Habilitação”, poderão ser retirados dos respectivos envelopes, pelo próprio representante, que procederá a novo </w:t>
      </w:r>
      <w:proofErr w:type="spellStart"/>
      <w:r w:rsidRPr="00DA4B2F">
        <w:rPr>
          <w:b/>
          <w:lang w:val="pt-BR"/>
        </w:rPr>
        <w:t>lacramento</w:t>
      </w:r>
      <w:proofErr w:type="spellEnd"/>
      <w:r w:rsidRPr="00DA4B2F">
        <w:rPr>
          <w:b/>
          <w:lang w:val="pt-BR"/>
        </w:rPr>
        <w:t xml:space="preserve"> do envelope.</w:t>
      </w:r>
    </w:p>
    <w:p w:rsidR="00DA4B2F" w:rsidRPr="00724A37" w:rsidRDefault="00DA4B2F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DA4B2F" w:rsidRDefault="00DA4B2F" w:rsidP="00DA4B2F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A4B2F" w:rsidRPr="00851842" w:rsidRDefault="00DA4B2F" w:rsidP="00DA4B2F">
      <w:pPr>
        <w:pStyle w:val="TableParagraph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Observação:</w:t>
      </w:r>
      <w:r>
        <w:rPr>
          <w:rFonts w:ascii="Arial" w:hAnsi="Arial" w:cs="Arial"/>
          <w:sz w:val="24"/>
          <w:szCs w:val="24"/>
          <w:lang w:val="pt-BR"/>
        </w:rPr>
        <w:t xml:space="preserve"> Foi verificado no lance da empresa ELDER ANDRADE OLIVEIRA CPF 56444877687 como sendo manifestamente inexeqüível, tomando como base os valores propostos no cálculo entre os 70% do valor estimado ou os 70% da média das propostas escritas das licitantes, sendo o menor valor considerado como base para as questões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inexequibilidade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de preços. O preço calculado foi de R$ 44,20. Como o preço da empresa ELDER ANDRADE OLIVEIRA CPF 56444877687 foi considerado manifestamente inexeqüível dar-se o prazo para a mesma empresa apresentar até a próxima terça-feira (23/05/2017) no setor de licitação da Prefeitura, planilhas, notas fiscais e demais documentos que possam comprovar que o mesmo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consegue atender a entrega do item de maneira satisfatória. Caso não seja aceita, o preço do segundo colocado será adjudicado, após a averiguação das condições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habilitatórias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da mesma.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DA4B2F" w:rsidRPr="00DA4B2F">
        <w:trPr>
          <w:trHeight w:hRule="exact" w:val="286"/>
        </w:trPr>
        <w:tc>
          <w:tcPr>
            <w:tcW w:w="9501" w:type="dxa"/>
          </w:tcPr>
          <w:p w:rsidR="00DA4B2F" w:rsidRPr="00851842" w:rsidRDefault="00DA4B2F" w:rsidP="00DA4B2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ELDER ANDRADE OLIVEIRA CPF 56444877687</w:t>
            </w:r>
          </w:p>
        </w:tc>
      </w:tr>
    </w:tbl>
    <w:p w:rsidR="00D504FD" w:rsidRPr="00D70C77" w:rsidRDefault="00D504FD" w:rsidP="00001488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053415">
        <w:rPr>
          <w:rFonts w:ascii="Arial" w:hAnsi="Arial" w:cs="Arial"/>
          <w:sz w:val="24"/>
          <w:szCs w:val="24"/>
          <w:lang w:val="pt-BR"/>
        </w:rPr>
        <w:t>19</w:t>
      </w:r>
      <w:r w:rsidR="00001488">
        <w:rPr>
          <w:rFonts w:ascii="Arial" w:hAnsi="Arial" w:cs="Arial"/>
          <w:sz w:val="24"/>
          <w:szCs w:val="24"/>
          <w:lang w:val="pt-BR"/>
        </w:rPr>
        <w:t xml:space="preserve"> de Maio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053415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053415" w:rsidRPr="00851842" w:rsidRDefault="00053415" w:rsidP="0005341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ELDER ANDRADE OLIVEIRA </w:t>
      </w:r>
    </w:p>
    <w:p w:rsidR="00053415" w:rsidRPr="00851842" w:rsidRDefault="00115CCA" w:rsidP="0005341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53415">
        <w:rPr>
          <w:rFonts w:ascii="Arial" w:hAnsi="Arial" w:cs="Arial"/>
          <w:sz w:val="24"/>
          <w:szCs w:val="24"/>
          <w:lang w:val="pt-BR"/>
        </w:rPr>
        <w:t>ELDER ANDRADE OLIVEIRA CPF 56444877687</w:t>
      </w:r>
    </w:p>
    <w:p w:rsidR="00115CCA" w:rsidRDefault="00115CCA" w:rsidP="00053415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053415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</w:t>
      </w:r>
      <w:r w:rsidR="00115CCA">
        <w:rPr>
          <w:rFonts w:ascii="Arial" w:hAnsi="Arial" w:cs="Arial"/>
          <w:sz w:val="24"/>
          <w:szCs w:val="24"/>
          <w:lang w:val="pt-BR"/>
        </w:rPr>
        <w:t>________</w:t>
      </w:r>
    </w:p>
    <w:p w:rsidR="00053415" w:rsidRPr="00851842" w:rsidRDefault="00053415" w:rsidP="0005341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FAGNER DE OLIVEIRA ARAUJO</w:t>
      </w:r>
    </w:p>
    <w:p w:rsidR="00851842" w:rsidRDefault="00115CCA" w:rsidP="0005341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53415">
        <w:rPr>
          <w:rFonts w:ascii="Arial" w:hAnsi="Arial" w:cs="Arial"/>
          <w:sz w:val="24"/>
          <w:szCs w:val="24"/>
          <w:lang w:val="pt-BR"/>
        </w:rPr>
        <w:t>JAKSON BARBOSA RIBEIRO 07383183614</w:t>
      </w:r>
    </w:p>
    <w:p w:rsidR="00053415" w:rsidRDefault="00053415" w:rsidP="0005341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53415" w:rsidRDefault="00053415" w:rsidP="00053415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053415" w:rsidRDefault="00053415" w:rsidP="0005341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RONALDO DE FREITAS RIBEIRO</w:t>
      </w:r>
    </w:p>
    <w:p w:rsidR="00053415" w:rsidRDefault="00053415" w:rsidP="0005341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DISTRIBUIDORA FORTGAS E AGUA MINERAL LTDA</w:t>
      </w:r>
    </w:p>
    <w:p w:rsidR="00053415" w:rsidRPr="00851842" w:rsidRDefault="00053415" w:rsidP="0005341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53415" w:rsidRPr="00851842" w:rsidRDefault="00053415" w:rsidP="0005341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53415" w:rsidRPr="00851842" w:rsidRDefault="00053415" w:rsidP="008518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2F" w:rsidRDefault="00DA4B2F" w:rsidP="00FE1FC3">
      <w:r>
        <w:separator/>
      </w:r>
    </w:p>
  </w:endnote>
  <w:endnote w:type="continuationSeparator" w:id="1">
    <w:p w:rsidR="00DA4B2F" w:rsidRDefault="00DA4B2F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2F" w:rsidRDefault="00DA4B2F">
    <w:pPr>
      <w:pStyle w:val="Corpodetexto"/>
      <w:spacing w:line="14" w:lineRule="auto"/>
    </w:pPr>
    <w:r w:rsidRPr="00C416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A4B2F" w:rsidRDefault="00DA4B2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341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2F" w:rsidRDefault="00DA4B2F" w:rsidP="00FE1FC3">
      <w:r>
        <w:separator/>
      </w:r>
    </w:p>
  </w:footnote>
  <w:footnote w:type="continuationSeparator" w:id="1">
    <w:p w:rsidR="00DA4B2F" w:rsidRDefault="00DA4B2F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2F" w:rsidRDefault="00DA4B2F">
    <w:pPr>
      <w:pStyle w:val="Corpodetexto"/>
      <w:spacing w:line="14" w:lineRule="auto"/>
    </w:pPr>
    <w:r w:rsidRPr="00C416FD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C416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A4B2F" w:rsidRPr="00500238" w:rsidRDefault="00DA4B2F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A4B2F" w:rsidRDefault="00DA4B2F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53415"/>
    <w:rsid w:val="000F4015"/>
    <w:rsid w:val="00115CCA"/>
    <w:rsid w:val="00153BD9"/>
    <w:rsid w:val="00166F86"/>
    <w:rsid w:val="00180380"/>
    <w:rsid w:val="00183CD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3B35DE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F6428"/>
    <w:rsid w:val="0080515D"/>
    <w:rsid w:val="00846705"/>
    <w:rsid w:val="00851842"/>
    <w:rsid w:val="008D03D7"/>
    <w:rsid w:val="00921536"/>
    <w:rsid w:val="00947F07"/>
    <w:rsid w:val="00953528"/>
    <w:rsid w:val="00973F2F"/>
    <w:rsid w:val="00980A74"/>
    <w:rsid w:val="00AD00B3"/>
    <w:rsid w:val="00AD305D"/>
    <w:rsid w:val="00B74DC7"/>
    <w:rsid w:val="00BB28B1"/>
    <w:rsid w:val="00C416FD"/>
    <w:rsid w:val="00C54151"/>
    <w:rsid w:val="00C57E7C"/>
    <w:rsid w:val="00C7329C"/>
    <w:rsid w:val="00CF2BA0"/>
    <w:rsid w:val="00D13AB7"/>
    <w:rsid w:val="00D46D55"/>
    <w:rsid w:val="00D504FD"/>
    <w:rsid w:val="00D70C77"/>
    <w:rsid w:val="00D90698"/>
    <w:rsid w:val="00DA13B9"/>
    <w:rsid w:val="00DA4B2F"/>
    <w:rsid w:val="00DA6EE9"/>
    <w:rsid w:val="00E45DE2"/>
    <w:rsid w:val="00E74C5B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Licitação</cp:lastModifiedBy>
  <cp:revision>6</cp:revision>
  <cp:lastPrinted>2017-05-19T12:18:00Z</cp:lastPrinted>
  <dcterms:created xsi:type="dcterms:W3CDTF">2017-05-10T10:34:00Z</dcterms:created>
  <dcterms:modified xsi:type="dcterms:W3CDTF">2017-05-19T12:19:00Z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