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E6" w:rsidRDefault="00B773E6">
      <w:pPr>
        <w:pStyle w:val="Corpodetexto"/>
        <w:spacing w:before="7"/>
      </w:pPr>
    </w:p>
    <w:p w:rsidR="00B867E6" w:rsidRPr="0017210F" w:rsidRDefault="00B867E6" w:rsidP="00B867E6">
      <w:pPr>
        <w:tabs>
          <w:tab w:val="left" w:pos="10172"/>
        </w:tabs>
        <w:spacing w:before="1"/>
        <w:ind w:right="124"/>
        <w:rPr>
          <w:b/>
          <w:sz w:val="36"/>
          <w:lang w:val="pt-BR"/>
        </w:rPr>
      </w:pPr>
    </w:p>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3872E7">
        <w:rPr>
          <w:rFonts w:ascii="Times New Roman" w:hAnsi="Times New Roman" w:cs="Times New Roman"/>
          <w:b/>
          <w:bCs/>
          <w:color w:val="auto"/>
        </w:rPr>
        <w:t>39/2017</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3872E7">
        <w:rPr>
          <w:rFonts w:ascii="Times New Roman" w:hAnsi="Times New Roman" w:cs="Times New Roman"/>
          <w:b/>
          <w:bCs/>
          <w:color w:val="auto"/>
        </w:rPr>
        <w:t>20/2017</w:t>
      </w:r>
    </w:p>
    <w:p w:rsidR="0020167F" w:rsidRPr="001C53F7" w:rsidRDefault="0020167F" w:rsidP="0020167F">
      <w:pPr>
        <w:pStyle w:val="Default"/>
        <w:ind w:left="-360"/>
        <w:jc w:val="both"/>
        <w:rPr>
          <w:rFonts w:ascii="Times New Roman" w:hAnsi="Times New Roman" w:cs="Times New Roman"/>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 xml:space="preserve"> AT</w:t>
      </w:r>
      <w:r w:rsidR="005579BB">
        <w:rPr>
          <w:b/>
          <w:bCs/>
          <w:color w:val="000000"/>
          <w:lang w:val="pt-BR"/>
        </w:rPr>
        <w:t>A DE REGISTRO DE PREÇOS Nº 29</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sidR="003872E7">
        <w:rPr>
          <w:b/>
          <w:bCs/>
          <w:lang w:val="pt-BR"/>
        </w:rPr>
        <w:t>AQUISIÇÃO DE EQUIPAMENTOS DESTINADOS A MONTAGEM DE CONSULTÓRIO ODONTOLÓGICO</w:t>
      </w:r>
      <w:r w:rsidRPr="0020167F">
        <w:rPr>
          <w:b/>
          <w:bCs/>
          <w:lang w:val="pt-BR"/>
        </w:rPr>
        <w:t xml:space="preserve">, </w:t>
      </w:r>
      <w:r w:rsidRPr="0020167F">
        <w:rPr>
          <w:color w:val="000000"/>
          <w:lang w:val="pt-BR"/>
        </w:rPr>
        <w:t>RESOLVE Registrar os Preços</w:t>
      </w:r>
      <w:r w:rsidR="000A207C">
        <w:rPr>
          <w:lang w:val="pt-BR"/>
        </w:rPr>
        <w:t xml:space="preserve"> da empresa </w:t>
      </w:r>
      <w:r w:rsidR="005579BB">
        <w:rPr>
          <w:b/>
          <w:lang w:val="pt-BR"/>
        </w:rPr>
        <w:t xml:space="preserve">Otávio Correia Mourão </w:t>
      </w:r>
      <w:r w:rsidR="005579BB" w:rsidRPr="005579BB">
        <w:rPr>
          <w:lang w:val="pt-BR"/>
        </w:rPr>
        <w:t>-</w:t>
      </w:r>
      <w:r w:rsidR="005579BB">
        <w:rPr>
          <w:lang w:val="pt-BR"/>
        </w:rPr>
        <w:t xml:space="preserve"> </w:t>
      </w:r>
      <w:r w:rsidR="005579BB" w:rsidRPr="005579BB">
        <w:rPr>
          <w:b/>
          <w:lang w:val="pt-BR"/>
        </w:rPr>
        <w:t>ME</w:t>
      </w:r>
      <w:r w:rsidR="000A207C">
        <w:rPr>
          <w:lang w:val="pt-BR"/>
        </w:rPr>
        <w:t xml:space="preserve">, CNPJ nº </w:t>
      </w:r>
      <w:r w:rsidR="005579BB">
        <w:rPr>
          <w:lang w:val="pt-BR"/>
        </w:rPr>
        <w:t>22.584.213/0001-40</w:t>
      </w:r>
      <w:r w:rsidR="007D33D2">
        <w:rPr>
          <w:lang w:val="pt-BR"/>
        </w:rPr>
        <w:t>, com sede</w:t>
      </w:r>
      <w:r w:rsidR="000A207C">
        <w:rPr>
          <w:lang w:val="pt-BR"/>
        </w:rPr>
        <w:t xml:space="preserve"> na</w:t>
      </w:r>
      <w:r w:rsidR="00022F00">
        <w:rPr>
          <w:lang w:val="pt-BR"/>
        </w:rPr>
        <w:t xml:space="preserve"> Rua </w:t>
      </w:r>
      <w:r w:rsidR="005579BB">
        <w:rPr>
          <w:lang w:val="pt-BR"/>
        </w:rPr>
        <w:t>Tiradentes</w:t>
      </w:r>
      <w:r w:rsidR="00022F00">
        <w:rPr>
          <w:lang w:val="pt-BR"/>
        </w:rPr>
        <w:t xml:space="preserve">, nº </w:t>
      </w:r>
      <w:r w:rsidR="005579BB">
        <w:rPr>
          <w:lang w:val="pt-BR"/>
        </w:rPr>
        <w:t>765</w:t>
      </w:r>
      <w:r w:rsidR="007D33D2">
        <w:rPr>
          <w:lang w:val="pt-BR"/>
        </w:rPr>
        <w:t>, Bairro</w:t>
      </w:r>
      <w:r w:rsidR="005579BB">
        <w:rPr>
          <w:lang w:val="pt-BR"/>
        </w:rPr>
        <w:t>,</w:t>
      </w:r>
      <w:r w:rsidR="007D33D2">
        <w:rPr>
          <w:lang w:val="pt-BR"/>
        </w:rPr>
        <w:t xml:space="preserve"> </w:t>
      </w:r>
      <w:r w:rsidR="005579BB">
        <w:rPr>
          <w:lang w:val="pt-BR"/>
        </w:rPr>
        <w:t>Centro,</w:t>
      </w:r>
      <w:r w:rsidR="007D33D2">
        <w:rPr>
          <w:lang w:val="pt-BR"/>
        </w:rPr>
        <w:t xml:space="preserve"> na cidade de </w:t>
      </w:r>
      <w:r w:rsidR="005579BB">
        <w:rPr>
          <w:lang w:val="pt-BR"/>
        </w:rPr>
        <w:t>Montes Claros</w:t>
      </w:r>
      <w:r w:rsidR="005C7D2E">
        <w:rPr>
          <w:lang w:val="pt-BR"/>
        </w:rPr>
        <w:t>/MG</w:t>
      </w:r>
      <w:r w:rsidR="007D33D2">
        <w:rPr>
          <w:lang w:val="pt-BR"/>
        </w:rPr>
        <w:t>, representada pela</w:t>
      </w:r>
      <w:r w:rsidR="005C7D2E">
        <w:rPr>
          <w:b/>
          <w:lang w:val="pt-BR"/>
        </w:rPr>
        <w:t xml:space="preserve"> </w:t>
      </w:r>
      <w:r w:rsidR="005579BB">
        <w:rPr>
          <w:b/>
          <w:lang w:val="pt-BR"/>
        </w:rPr>
        <w:t>Otávio Correia Mourão</w:t>
      </w:r>
      <w:r w:rsidRPr="0020167F">
        <w:rPr>
          <w:lang w:val="pt-BR"/>
        </w:rPr>
        <w:t>,</w:t>
      </w:r>
      <w:r w:rsidR="007D33D2">
        <w:rPr>
          <w:lang w:val="pt-BR"/>
        </w:rPr>
        <w:t xml:space="preserve"> CPF nº </w:t>
      </w:r>
      <w:r w:rsidR="005579BB">
        <w:rPr>
          <w:lang w:val="pt-BR"/>
        </w:rPr>
        <w:t>303.865.946-00</w:t>
      </w:r>
      <w:r w:rsidR="005C7D2E">
        <w:rPr>
          <w:lang w:val="pt-BR"/>
        </w:rPr>
        <w:t>,</w:t>
      </w:r>
      <w:r w:rsidR="00D1767D">
        <w:rPr>
          <w:lang w:val="pt-BR"/>
        </w:rPr>
        <w:t xml:space="preserve"> reside a Rua </w:t>
      </w:r>
      <w:r w:rsidR="005C7D2E">
        <w:rPr>
          <w:lang w:val="pt-BR"/>
        </w:rPr>
        <w:t>Do</w:t>
      </w:r>
      <w:r w:rsidR="005579BB">
        <w:rPr>
          <w:lang w:val="pt-BR"/>
        </w:rPr>
        <w:t>m</w:t>
      </w:r>
      <w:r w:rsidR="005C7D2E">
        <w:rPr>
          <w:lang w:val="pt-BR"/>
        </w:rPr>
        <w:t xml:space="preserve"> P</w:t>
      </w:r>
      <w:r w:rsidR="00D03C14">
        <w:rPr>
          <w:lang w:val="pt-BR"/>
        </w:rPr>
        <w:t>edro II</w:t>
      </w:r>
      <w:r w:rsidR="00D1767D">
        <w:rPr>
          <w:lang w:val="pt-BR"/>
        </w:rPr>
        <w:t>, nº</w:t>
      </w:r>
      <w:r w:rsidR="00D03C14">
        <w:rPr>
          <w:lang w:val="pt-BR"/>
        </w:rPr>
        <w:t xml:space="preserve"> 370 C</w:t>
      </w:r>
      <w:r w:rsidR="00D1767D">
        <w:rPr>
          <w:lang w:val="pt-BR"/>
        </w:rPr>
        <w:t xml:space="preserve">, Bairro </w:t>
      </w:r>
      <w:r w:rsidR="00D03C14">
        <w:rPr>
          <w:lang w:val="pt-BR"/>
        </w:rPr>
        <w:t xml:space="preserve">Centro </w:t>
      </w:r>
      <w:r w:rsidR="00D1767D">
        <w:rPr>
          <w:lang w:val="pt-BR"/>
        </w:rPr>
        <w:t xml:space="preserve">município de </w:t>
      </w:r>
      <w:r w:rsidR="00D03C14">
        <w:rPr>
          <w:lang w:val="pt-BR"/>
        </w:rPr>
        <w:t>Montes Claros/MG</w:t>
      </w:r>
      <w:r w:rsidRPr="0020167F">
        <w:rPr>
          <w:lang w:val="pt-BR"/>
        </w:rPr>
        <w:t>,</w:t>
      </w:r>
      <w:r w:rsidR="00D1767D">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1 - DO OBJETO</w:t>
      </w:r>
    </w:p>
    <w:p w:rsidR="0020167F" w:rsidRPr="0020167F" w:rsidRDefault="0020167F" w:rsidP="0020167F">
      <w:pPr>
        <w:autoSpaceDE w:val="0"/>
        <w:autoSpaceDN w:val="0"/>
        <w:adjustRightInd w:val="0"/>
        <w:ind w:left="-360"/>
        <w:jc w:val="both"/>
        <w:rPr>
          <w:b/>
          <w:bCs/>
          <w:lang w:val="pt-BR"/>
        </w:rPr>
      </w:pPr>
      <w:r w:rsidRPr="0020167F">
        <w:rPr>
          <w:b/>
          <w:lang w:val="pt-BR"/>
        </w:rPr>
        <w:t>1.1</w:t>
      </w:r>
      <w:r w:rsidRPr="0020167F">
        <w:rPr>
          <w:lang w:val="pt-BR"/>
        </w:rPr>
        <w:t xml:space="preserve"> REGISTRO DE PREÇOS PARA </w:t>
      </w:r>
      <w:r w:rsidR="003872E7">
        <w:rPr>
          <w:lang w:val="pt-BR"/>
        </w:rPr>
        <w:t xml:space="preserve">AQUISIÇÃO D EQUIPAMENTOS DESTINADOS A MONTAGEM DE CONSULTÓRIO ODONTOLÓGICO. </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3 - DA GERÊNCIA DA PRESENTE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10184" w:type="dxa"/>
        <w:tblInd w:w="-284" w:type="dxa"/>
        <w:tblLayout w:type="fixed"/>
        <w:tblCellMar>
          <w:left w:w="0" w:type="dxa"/>
          <w:right w:w="0" w:type="dxa"/>
        </w:tblCellMar>
        <w:tblLook w:val="0000"/>
      </w:tblPr>
      <w:tblGrid>
        <w:gridCol w:w="944"/>
        <w:gridCol w:w="1300"/>
        <w:gridCol w:w="620"/>
        <w:gridCol w:w="3700"/>
        <w:gridCol w:w="1160"/>
        <w:gridCol w:w="1160"/>
        <w:gridCol w:w="1300"/>
      </w:tblGrid>
      <w:tr w:rsidR="005579BB" w:rsidTr="005579BB">
        <w:trPr>
          <w:trHeight w:val="94"/>
        </w:trPr>
        <w:tc>
          <w:tcPr>
            <w:tcW w:w="944" w:type="dxa"/>
            <w:tcBorders>
              <w:bottom w:val="single" w:sz="8" w:space="0" w:color="666666"/>
            </w:tcBorders>
            <w:shd w:val="clear" w:color="auto" w:fill="auto"/>
            <w:vAlign w:val="bottom"/>
          </w:tcPr>
          <w:p w:rsidR="005579BB" w:rsidRDefault="005579BB" w:rsidP="00257D33">
            <w:pPr>
              <w:spacing w:line="0" w:lineRule="atLeast"/>
              <w:rPr>
                <w:sz w:val="8"/>
              </w:rPr>
            </w:pPr>
          </w:p>
        </w:tc>
        <w:tc>
          <w:tcPr>
            <w:tcW w:w="1300" w:type="dxa"/>
            <w:tcBorders>
              <w:bottom w:val="single" w:sz="8" w:space="0" w:color="666666"/>
            </w:tcBorders>
            <w:shd w:val="clear" w:color="auto" w:fill="auto"/>
            <w:vAlign w:val="bottom"/>
          </w:tcPr>
          <w:p w:rsidR="005579BB" w:rsidRDefault="005579BB" w:rsidP="00257D33">
            <w:pPr>
              <w:spacing w:line="0" w:lineRule="atLeast"/>
              <w:rPr>
                <w:sz w:val="8"/>
              </w:rPr>
            </w:pPr>
          </w:p>
        </w:tc>
        <w:tc>
          <w:tcPr>
            <w:tcW w:w="4320" w:type="dxa"/>
            <w:gridSpan w:val="2"/>
            <w:tcBorders>
              <w:bottom w:val="single" w:sz="8" w:space="0" w:color="666666"/>
            </w:tcBorders>
            <w:shd w:val="clear" w:color="auto" w:fill="auto"/>
            <w:vAlign w:val="bottom"/>
          </w:tcPr>
          <w:p w:rsidR="005579BB" w:rsidRDefault="005579BB" w:rsidP="00257D33">
            <w:pPr>
              <w:spacing w:line="0" w:lineRule="atLeast"/>
              <w:rPr>
                <w:sz w:val="8"/>
              </w:rPr>
            </w:pPr>
          </w:p>
        </w:tc>
        <w:tc>
          <w:tcPr>
            <w:tcW w:w="1160" w:type="dxa"/>
            <w:tcBorders>
              <w:bottom w:val="single" w:sz="8" w:space="0" w:color="666666"/>
            </w:tcBorders>
            <w:shd w:val="clear" w:color="auto" w:fill="auto"/>
            <w:vAlign w:val="bottom"/>
          </w:tcPr>
          <w:p w:rsidR="005579BB" w:rsidRDefault="005579BB" w:rsidP="00257D33">
            <w:pPr>
              <w:spacing w:line="0" w:lineRule="atLeast"/>
              <w:rPr>
                <w:sz w:val="8"/>
              </w:rPr>
            </w:pPr>
          </w:p>
        </w:tc>
        <w:tc>
          <w:tcPr>
            <w:tcW w:w="1160" w:type="dxa"/>
            <w:tcBorders>
              <w:bottom w:val="single" w:sz="8" w:space="0" w:color="666666"/>
            </w:tcBorders>
            <w:shd w:val="clear" w:color="auto" w:fill="auto"/>
            <w:vAlign w:val="bottom"/>
          </w:tcPr>
          <w:p w:rsidR="005579BB" w:rsidRDefault="005579BB" w:rsidP="00257D33">
            <w:pPr>
              <w:spacing w:line="0" w:lineRule="atLeast"/>
              <w:rPr>
                <w:sz w:val="8"/>
              </w:rPr>
            </w:pPr>
          </w:p>
        </w:tc>
        <w:tc>
          <w:tcPr>
            <w:tcW w:w="1300" w:type="dxa"/>
            <w:tcBorders>
              <w:bottom w:val="single" w:sz="8" w:space="0" w:color="666666"/>
            </w:tcBorders>
            <w:shd w:val="clear" w:color="auto" w:fill="auto"/>
            <w:vAlign w:val="bottom"/>
          </w:tcPr>
          <w:p w:rsidR="005579BB" w:rsidRDefault="005579BB" w:rsidP="00257D33">
            <w:pPr>
              <w:spacing w:line="0" w:lineRule="atLeast"/>
              <w:rPr>
                <w:sz w:val="8"/>
              </w:rPr>
            </w:pPr>
          </w:p>
        </w:tc>
      </w:tr>
      <w:tr w:rsidR="005579BB" w:rsidTr="005579BB">
        <w:trPr>
          <w:trHeight w:val="254"/>
        </w:trPr>
        <w:tc>
          <w:tcPr>
            <w:tcW w:w="944" w:type="dxa"/>
            <w:tcBorders>
              <w:left w:val="single" w:sz="8" w:space="0" w:color="666666"/>
              <w:right w:val="single" w:sz="8" w:space="0" w:color="666666"/>
            </w:tcBorders>
            <w:shd w:val="clear" w:color="auto" w:fill="auto"/>
            <w:vAlign w:val="bottom"/>
          </w:tcPr>
          <w:p w:rsidR="005579BB" w:rsidRDefault="005579BB" w:rsidP="00257D33">
            <w:pPr>
              <w:spacing w:line="0" w:lineRule="atLeast"/>
              <w:ind w:right="107"/>
              <w:jc w:val="right"/>
              <w:rPr>
                <w:rFonts w:ascii="Arial" w:eastAsia="Arial" w:hAnsi="Arial"/>
                <w:b/>
                <w:sz w:val="18"/>
              </w:rPr>
            </w:pPr>
            <w:r>
              <w:rPr>
                <w:rFonts w:ascii="Arial" w:eastAsia="Arial" w:hAnsi="Arial"/>
                <w:b/>
                <w:sz w:val="18"/>
              </w:rPr>
              <w:t>Item</w:t>
            </w:r>
          </w:p>
        </w:tc>
        <w:tc>
          <w:tcPr>
            <w:tcW w:w="1300" w:type="dxa"/>
            <w:tcBorders>
              <w:right w:val="single" w:sz="8" w:space="0" w:color="666666"/>
            </w:tcBorders>
            <w:shd w:val="clear" w:color="auto" w:fill="auto"/>
            <w:vAlign w:val="bottom"/>
          </w:tcPr>
          <w:p w:rsidR="005579BB" w:rsidRDefault="005579BB" w:rsidP="00257D33">
            <w:pPr>
              <w:spacing w:line="0" w:lineRule="atLeast"/>
              <w:ind w:right="770"/>
              <w:jc w:val="right"/>
              <w:rPr>
                <w:rFonts w:ascii="Arial" w:eastAsia="Arial" w:hAnsi="Arial"/>
                <w:b/>
                <w:sz w:val="18"/>
              </w:rPr>
            </w:pPr>
            <w:r>
              <w:rPr>
                <w:rFonts w:ascii="Arial" w:eastAsia="Arial" w:hAnsi="Arial"/>
                <w:b/>
                <w:sz w:val="18"/>
              </w:rPr>
              <w:t>Qtde</w:t>
            </w:r>
          </w:p>
        </w:tc>
        <w:tc>
          <w:tcPr>
            <w:tcW w:w="4320" w:type="dxa"/>
            <w:gridSpan w:val="2"/>
            <w:shd w:val="clear" w:color="auto" w:fill="auto"/>
            <w:vAlign w:val="bottom"/>
          </w:tcPr>
          <w:p w:rsidR="005579BB" w:rsidRDefault="005579BB" w:rsidP="00257D33">
            <w:pPr>
              <w:spacing w:line="0" w:lineRule="atLeast"/>
              <w:rPr>
                <w:rFonts w:ascii="Arial" w:eastAsia="Arial" w:hAnsi="Arial"/>
                <w:b/>
                <w:sz w:val="18"/>
              </w:rPr>
            </w:pPr>
            <w:r>
              <w:rPr>
                <w:rFonts w:ascii="Arial" w:eastAsia="Arial" w:hAnsi="Arial"/>
                <w:b/>
                <w:sz w:val="18"/>
              </w:rPr>
              <w:t>Material/Serviço</w:t>
            </w:r>
          </w:p>
        </w:tc>
        <w:tc>
          <w:tcPr>
            <w:tcW w:w="1160" w:type="dxa"/>
            <w:tcBorders>
              <w:right w:val="single" w:sz="8" w:space="0" w:color="666666"/>
            </w:tcBorders>
            <w:shd w:val="clear" w:color="auto" w:fill="auto"/>
            <w:vAlign w:val="bottom"/>
          </w:tcPr>
          <w:p w:rsidR="005579BB" w:rsidRDefault="005579BB" w:rsidP="00257D33">
            <w:pPr>
              <w:spacing w:line="0" w:lineRule="atLeast"/>
            </w:pPr>
          </w:p>
        </w:tc>
        <w:tc>
          <w:tcPr>
            <w:tcW w:w="1160" w:type="dxa"/>
            <w:tcBorders>
              <w:right w:val="single" w:sz="8" w:space="0" w:color="666666"/>
            </w:tcBorders>
            <w:shd w:val="clear" w:color="auto" w:fill="auto"/>
            <w:vAlign w:val="bottom"/>
          </w:tcPr>
          <w:p w:rsidR="005579BB" w:rsidRDefault="005579BB" w:rsidP="00257D33">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1300" w:type="dxa"/>
            <w:tcBorders>
              <w:right w:val="single" w:sz="8" w:space="0" w:color="666666"/>
            </w:tcBorders>
            <w:shd w:val="clear" w:color="auto" w:fill="auto"/>
            <w:vAlign w:val="bottom"/>
          </w:tcPr>
          <w:p w:rsidR="005579BB" w:rsidRDefault="005579BB" w:rsidP="00257D33">
            <w:pPr>
              <w:spacing w:line="0" w:lineRule="atLeast"/>
              <w:ind w:right="208"/>
              <w:jc w:val="right"/>
              <w:rPr>
                <w:rFonts w:ascii="Arial" w:eastAsia="Arial" w:hAnsi="Arial"/>
                <w:b/>
                <w:w w:val="99"/>
                <w:sz w:val="18"/>
              </w:rPr>
            </w:pPr>
            <w:r>
              <w:rPr>
                <w:rFonts w:ascii="Arial" w:eastAsia="Arial" w:hAnsi="Arial"/>
                <w:b/>
                <w:w w:val="99"/>
                <w:sz w:val="18"/>
              </w:rPr>
              <w:t>Preço Total</w:t>
            </w:r>
          </w:p>
        </w:tc>
      </w:tr>
      <w:tr w:rsidR="005579BB" w:rsidTr="005579BB">
        <w:trPr>
          <w:trHeight w:val="66"/>
        </w:trPr>
        <w:tc>
          <w:tcPr>
            <w:tcW w:w="944" w:type="dxa"/>
            <w:tcBorders>
              <w:left w:val="single" w:sz="8" w:space="0" w:color="666666"/>
              <w:bottom w:val="single" w:sz="8" w:space="0" w:color="666666"/>
              <w:right w:val="single" w:sz="8" w:space="0" w:color="666666"/>
            </w:tcBorders>
            <w:shd w:val="clear" w:color="auto" w:fill="auto"/>
            <w:vAlign w:val="bottom"/>
          </w:tcPr>
          <w:p w:rsidR="005579BB" w:rsidRDefault="005579BB" w:rsidP="00257D33">
            <w:pPr>
              <w:spacing w:line="0" w:lineRule="atLeast"/>
              <w:rPr>
                <w:sz w:val="5"/>
              </w:rPr>
            </w:pPr>
          </w:p>
        </w:tc>
        <w:tc>
          <w:tcPr>
            <w:tcW w:w="1300" w:type="dxa"/>
            <w:tcBorders>
              <w:bottom w:val="single" w:sz="8" w:space="0" w:color="666666"/>
              <w:right w:val="single" w:sz="8" w:space="0" w:color="666666"/>
            </w:tcBorders>
            <w:shd w:val="clear" w:color="auto" w:fill="auto"/>
            <w:vAlign w:val="bottom"/>
          </w:tcPr>
          <w:p w:rsidR="005579BB" w:rsidRDefault="005579BB" w:rsidP="00257D33">
            <w:pPr>
              <w:spacing w:line="0" w:lineRule="atLeast"/>
              <w:rPr>
                <w:sz w:val="5"/>
              </w:rPr>
            </w:pPr>
          </w:p>
        </w:tc>
        <w:tc>
          <w:tcPr>
            <w:tcW w:w="4320" w:type="dxa"/>
            <w:gridSpan w:val="2"/>
            <w:tcBorders>
              <w:bottom w:val="single" w:sz="8" w:space="0" w:color="666666"/>
            </w:tcBorders>
            <w:shd w:val="clear" w:color="auto" w:fill="auto"/>
            <w:vAlign w:val="bottom"/>
          </w:tcPr>
          <w:p w:rsidR="005579BB" w:rsidRDefault="005579BB" w:rsidP="00257D33">
            <w:pPr>
              <w:spacing w:line="0" w:lineRule="atLeast"/>
              <w:rPr>
                <w:sz w:val="5"/>
              </w:rPr>
            </w:pPr>
          </w:p>
        </w:tc>
        <w:tc>
          <w:tcPr>
            <w:tcW w:w="1160" w:type="dxa"/>
            <w:tcBorders>
              <w:bottom w:val="single" w:sz="8" w:space="0" w:color="666666"/>
              <w:right w:val="single" w:sz="8" w:space="0" w:color="666666"/>
            </w:tcBorders>
            <w:shd w:val="clear" w:color="auto" w:fill="auto"/>
            <w:vAlign w:val="bottom"/>
          </w:tcPr>
          <w:p w:rsidR="005579BB" w:rsidRDefault="005579BB" w:rsidP="00257D33">
            <w:pPr>
              <w:spacing w:line="0" w:lineRule="atLeast"/>
              <w:rPr>
                <w:sz w:val="5"/>
              </w:rPr>
            </w:pPr>
          </w:p>
        </w:tc>
        <w:tc>
          <w:tcPr>
            <w:tcW w:w="1160" w:type="dxa"/>
            <w:tcBorders>
              <w:bottom w:val="single" w:sz="8" w:space="0" w:color="666666"/>
              <w:right w:val="single" w:sz="8" w:space="0" w:color="666666"/>
            </w:tcBorders>
            <w:shd w:val="clear" w:color="auto" w:fill="auto"/>
            <w:vAlign w:val="bottom"/>
          </w:tcPr>
          <w:p w:rsidR="005579BB" w:rsidRDefault="005579BB" w:rsidP="00257D33">
            <w:pPr>
              <w:spacing w:line="0" w:lineRule="atLeast"/>
              <w:rPr>
                <w:sz w:val="5"/>
              </w:rPr>
            </w:pPr>
          </w:p>
        </w:tc>
        <w:tc>
          <w:tcPr>
            <w:tcW w:w="1300" w:type="dxa"/>
            <w:tcBorders>
              <w:bottom w:val="single" w:sz="8" w:space="0" w:color="666666"/>
              <w:right w:val="single" w:sz="8" w:space="0" w:color="666666"/>
            </w:tcBorders>
            <w:shd w:val="clear" w:color="auto" w:fill="auto"/>
            <w:vAlign w:val="bottom"/>
          </w:tcPr>
          <w:p w:rsidR="005579BB" w:rsidRDefault="005579BB" w:rsidP="00257D33">
            <w:pPr>
              <w:spacing w:line="0" w:lineRule="atLeast"/>
              <w:rPr>
                <w:sz w:val="5"/>
              </w:rPr>
            </w:pPr>
          </w:p>
        </w:tc>
      </w:tr>
      <w:tr w:rsidR="005579BB" w:rsidTr="005579BB">
        <w:trPr>
          <w:trHeight w:val="254"/>
        </w:trPr>
        <w:tc>
          <w:tcPr>
            <w:tcW w:w="944" w:type="dxa"/>
            <w:tcBorders>
              <w:left w:val="single" w:sz="8" w:space="0" w:color="666666"/>
              <w:right w:val="single" w:sz="8" w:space="0" w:color="666666"/>
            </w:tcBorders>
            <w:shd w:val="clear" w:color="auto" w:fill="auto"/>
            <w:vAlign w:val="bottom"/>
          </w:tcPr>
          <w:p w:rsidR="005579BB" w:rsidRDefault="005579BB" w:rsidP="00257D33">
            <w:pPr>
              <w:spacing w:line="0" w:lineRule="atLeast"/>
              <w:ind w:right="67"/>
              <w:jc w:val="right"/>
              <w:rPr>
                <w:rFonts w:ascii="Arial" w:eastAsia="Arial" w:hAnsi="Arial"/>
                <w:sz w:val="18"/>
              </w:rPr>
            </w:pPr>
            <w:r>
              <w:rPr>
                <w:rFonts w:ascii="Arial" w:eastAsia="Arial" w:hAnsi="Arial"/>
                <w:sz w:val="18"/>
              </w:rPr>
              <w:t>001</w:t>
            </w:r>
          </w:p>
        </w:tc>
        <w:tc>
          <w:tcPr>
            <w:tcW w:w="1300" w:type="dxa"/>
            <w:tcBorders>
              <w:right w:val="single" w:sz="8" w:space="0" w:color="666666"/>
            </w:tcBorders>
            <w:shd w:val="clear" w:color="auto" w:fill="auto"/>
            <w:vAlign w:val="bottom"/>
          </w:tcPr>
          <w:p w:rsidR="005579BB" w:rsidRDefault="005579BB" w:rsidP="00257D33">
            <w:pPr>
              <w:spacing w:line="0" w:lineRule="atLeast"/>
              <w:ind w:right="290"/>
              <w:jc w:val="right"/>
              <w:rPr>
                <w:rFonts w:ascii="Arial" w:eastAsia="Arial" w:hAnsi="Arial"/>
                <w:sz w:val="18"/>
              </w:rPr>
            </w:pPr>
            <w:r>
              <w:rPr>
                <w:rFonts w:ascii="Arial" w:eastAsia="Arial" w:hAnsi="Arial"/>
                <w:sz w:val="18"/>
              </w:rPr>
              <w:t>5,0000</w:t>
            </w:r>
          </w:p>
        </w:tc>
        <w:tc>
          <w:tcPr>
            <w:tcW w:w="4320" w:type="dxa"/>
            <w:gridSpan w:val="2"/>
            <w:shd w:val="clear" w:color="auto" w:fill="auto"/>
            <w:vAlign w:val="bottom"/>
          </w:tcPr>
          <w:p w:rsidR="005579BB" w:rsidRDefault="005579BB" w:rsidP="00257D33">
            <w:pPr>
              <w:spacing w:line="0" w:lineRule="atLeast"/>
              <w:rPr>
                <w:rFonts w:ascii="Arial" w:eastAsia="Arial" w:hAnsi="Arial"/>
                <w:sz w:val="18"/>
              </w:rPr>
            </w:pPr>
            <w:r>
              <w:rPr>
                <w:rFonts w:ascii="Arial" w:eastAsia="Arial" w:hAnsi="Arial"/>
                <w:sz w:val="18"/>
              </w:rPr>
              <w:t>ALMAGAMADOR VIBRAMAT CAPSULAR DIGITAL</w:t>
            </w:r>
          </w:p>
        </w:tc>
        <w:tc>
          <w:tcPr>
            <w:tcW w:w="1160" w:type="dxa"/>
            <w:tcBorders>
              <w:right w:val="single" w:sz="8" w:space="0" w:color="666666"/>
            </w:tcBorders>
            <w:shd w:val="clear" w:color="auto" w:fill="auto"/>
            <w:vAlign w:val="bottom"/>
          </w:tcPr>
          <w:p w:rsidR="005579BB" w:rsidRDefault="005579BB" w:rsidP="00257D33">
            <w:pPr>
              <w:spacing w:line="0" w:lineRule="atLeast"/>
            </w:pPr>
          </w:p>
        </w:tc>
        <w:tc>
          <w:tcPr>
            <w:tcW w:w="1160" w:type="dxa"/>
            <w:tcBorders>
              <w:right w:val="single" w:sz="8" w:space="0" w:color="666666"/>
            </w:tcBorders>
            <w:shd w:val="clear" w:color="auto" w:fill="auto"/>
            <w:vAlign w:val="bottom"/>
          </w:tcPr>
          <w:p w:rsidR="005579BB" w:rsidRDefault="005579BB" w:rsidP="00257D33">
            <w:pPr>
              <w:spacing w:line="0" w:lineRule="atLeast"/>
              <w:jc w:val="right"/>
              <w:rPr>
                <w:rFonts w:ascii="Arial" w:eastAsia="Arial" w:hAnsi="Arial"/>
                <w:sz w:val="18"/>
              </w:rPr>
            </w:pPr>
            <w:r>
              <w:rPr>
                <w:rFonts w:ascii="Arial" w:eastAsia="Arial" w:hAnsi="Arial"/>
                <w:sz w:val="18"/>
              </w:rPr>
              <w:t>950,0000</w:t>
            </w:r>
          </w:p>
        </w:tc>
        <w:tc>
          <w:tcPr>
            <w:tcW w:w="1300" w:type="dxa"/>
            <w:tcBorders>
              <w:right w:val="single" w:sz="8" w:space="0" w:color="666666"/>
            </w:tcBorders>
            <w:shd w:val="clear" w:color="auto" w:fill="auto"/>
            <w:vAlign w:val="bottom"/>
          </w:tcPr>
          <w:p w:rsidR="005579BB" w:rsidRDefault="005579BB" w:rsidP="00257D33">
            <w:pPr>
              <w:spacing w:line="0" w:lineRule="atLeast"/>
              <w:ind w:right="8"/>
              <w:jc w:val="right"/>
              <w:rPr>
                <w:rFonts w:ascii="Arial" w:eastAsia="Arial" w:hAnsi="Arial"/>
                <w:sz w:val="18"/>
              </w:rPr>
            </w:pPr>
            <w:r>
              <w:rPr>
                <w:rFonts w:ascii="Arial" w:eastAsia="Arial" w:hAnsi="Arial"/>
                <w:sz w:val="18"/>
              </w:rPr>
              <w:t>4.750,00</w:t>
            </w:r>
          </w:p>
        </w:tc>
      </w:tr>
      <w:tr w:rsidR="005579BB" w:rsidTr="005579BB">
        <w:trPr>
          <w:trHeight w:val="46"/>
        </w:trPr>
        <w:tc>
          <w:tcPr>
            <w:tcW w:w="944" w:type="dxa"/>
            <w:tcBorders>
              <w:left w:val="single" w:sz="8" w:space="0" w:color="666666"/>
              <w:bottom w:val="single" w:sz="8" w:space="0" w:color="666666"/>
              <w:right w:val="single" w:sz="8" w:space="0" w:color="666666"/>
            </w:tcBorders>
            <w:shd w:val="clear" w:color="auto" w:fill="auto"/>
            <w:vAlign w:val="bottom"/>
          </w:tcPr>
          <w:p w:rsidR="005579BB" w:rsidRDefault="005579BB" w:rsidP="00257D33">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5579BB" w:rsidRDefault="005579BB" w:rsidP="00257D33">
            <w:pPr>
              <w:spacing w:line="0" w:lineRule="atLeast"/>
              <w:rPr>
                <w:sz w:val="4"/>
              </w:rPr>
            </w:pPr>
          </w:p>
        </w:tc>
        <w:tc>
          <w:tcPr>
            <w:tcW w:w="4320" w:type="dxa"/>
            <w:gridSpan w:val="2"/>
            <w:tcBorders>
              <w:bottom w:val="single" w:sz="8" w:space="0" w:color="666666"/>
            </w:tcBorders>
            <w:shd w:val="clear" w:color="auto" w:fill="auto"/>
            <w:vAlign w:val="bottom"/>
          </w:tcPr>
          <w:p w:rsidR="005579BB" w:rsidRDefault="005579BB" w:rsidP="00257D33">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5579BB" w:rsidRDefault="005579BB" w:rsidP="00257D33">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5579BB" w:rsidRDefault="005579BB" w:rsidP="00257D33">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5579BB" w:rsidRDefault="005579BB" w:rsidP="00257D33">
            <w:pPr>
              <w:spacing w:line="0" w:lineRule="atLeast"/>
              <w:rPr>
                <w:sz w:val="4"/>
              </w:rPr>
            </w:pPr>
          </w:p>
        </w:tc>
      </w:tr>
      <w:tr w:rsidR="005579BB" w:rsidTr="005579BB">
        <w:trPr>
          <w:trHeight w:val="254"/>
        </w:trPr>
        <w:tc>
          <w:tcPr>
            <w:tcW w:w="944" w:type="dxa"/>
            <w:tcBorders>
              <w:left w:val="single" w:sz="8" w:space="0" w:color="666666"/>
              <w:right w:val="single" w:sz="8" w:space="0" w:color="666666"/>
            </w:tcBorders>
            <w:shd w:val="clear" w:color="auto" w:fill="auto"/>
            <w:vAlign w:val="bottom"/>
          </w:tcPr>
          <w:p w:rsidR="005579BB" w:rsidRDefault="005579BB" w:rsidP="00257D33">
            <w:pPr>
              <w:spacing w:line="0" w:lineRule="atLeast"/>
              <w:ind w:right="67"/>
              <w:jc w:val="right"/>
              <w:rPr>
                <w:rFonts w:ascii="Arial" w:eastAsia="Arial" w:hAnsi="Arial"/>
                <w:sz w:val="18"/>
              </w:rPr>
            </w:pPr>
            <w:r>
              <w:rPr>
                <w:rFonts w:ascii="Arial" w:eastAsia="Arial" w:hAnsi="Arial"/>
                <w:sz w:val="18"/>
              </w:rPr>
              <w:t>003</w:t>
            </w:r>
          </w:p>
        </w:tc>
        <w:tc>
          <w:tcPr>
            <w:tcW w:w="1300" w:type="dxa"/>
            <w:tcBorders>
              <w:right w:val="single" w:sz="8" w:space="0" w:color="666666"/>
            </w:tcBorders>
            <w:shd w:val="clear" w:color="auto" w:fill="auto"/>
            <w:vAlign w:val="bottom"/>
          </w:tcPr>
          <w:p w:rsidR="005579BB" w:rsidRDefault="005579BB" w:rsidP="00257D33">
            <w:pPr>
              <w:spacing w:line="0" w:lineRule="atLeast"/>
              <w:ind w:right="290"/>
              <w:jc w:val="right"/>
              <w:rPr>
                <w:rFonts w:ascii="Arial" w:eastAsia="Arial" w:hAnsi="Arial"/>
                <w:sz w:val="18"/>
              </w:rPr>
            </w:pPr>
            <w:r>
              <w:rPr>
                <w:rFonts w:ascii="Arial" w:eastAsia="Arial" w:hAnsi="Arial"/>
                <w:sz w:val="18"/>
              </w:rPr>
              <w:t>5,0000</w:t>
            </w:r>
          </w:p>
        </w:tc>
        <w:tc>
          <w:tcPr>
            <w:tcW w:w="4320" w:type="dxa"/>
            <w:gridSpan w:val="2"/>
            <w:shd w:val="clear" w:color="auto" w:fill="auto"/>
            <w:vAlign w:val="bottom"/>
          </w:tcPr>
          <w:p w:rsidR="005579BB" w:rsidRDefault="005579BB" w:rsidP="00257D33">
            <w:pPr>
              <w:spacing w:line="0" w:lineRule="atLeast"/>
              <w:rPr>
                <w:rFonts w:ascii="Arial" w:eastAsia="Arial" w:hAnsi="Arial"/>
                <w:sz w:val="18"/>
              </w:rPr>
            </w:pPr>
            <w:r>
              <w:rPr>
                <w:rFonts w:ascii="Arial" w:eastAsia="Arial" w:hAnsi="Arial"/>
                <w:sz w:val="18"/>
              </w:rPr>
              <w:t>AUTOCLAVE 12 LITROS INOX DIGITAL,</w:t>
            </w:r>
          </w:p>
        </w:tc>
        <w:tc>
          <w:tcPr>
            <w:tcW w:w="1160" w:type="dxa"/>
            <w:tcBorders>
              <w:right w:val="single" w:sz="8" w:space="0" w:color="666666"/>
            </w:tcBorders>
            <w:shd w:val="clear" w:color="auto" w:fill="auto"/>
            <w:vAlign w:val="bottom"/>
          </w:tcPr>
          <w:p w:rsidR="005579BB" w:rsidRDefault="005579BB" w:rsidP="00257D33">
            <w:pPr>
              <w:spacing w:line="0" w:lineRule="atLeast"/>
            </w:pPr>
          </w:p>
        </w:tc>
        <w:tc>
          <w:tcPr>
            <w:tcW w:w="1160" w:type="dxa"/>
            <w:tcBorders>
              <w:right w:val="single" w:sz="8" w:space="0" w:color="666666"/>
            </w:tcBorders>
            <w:shd w:val="clear" w:color="auto" w:fill="auto"/>
            <w:vAlign w:val="bottom"/>
          </w:tcPr>
          <w:p w:rsidR="005579BB" w:rsidRDefault="005579BB" w:rsidP="00257D33">
            <w:pPr>
              <w:spacing w:line="0" w:lineRule="atLeast"/>
              <w:jc w:val="right"/>
              <w:rPr>
                <w:rFonts w:ascii="Arial" w:eastAsia="Arial" w:hAnsi="Arial"/>
                <w:sz w:val="18"/>
              </w:rPr>
            </w:pPr>
            <w:r>
              <w:rPr>
                <w:rFonts w:ascii="Arial" w:eastAsia="Arial" w:hAnsi="Arial"/>
                <w:sz w:val="18"/>
              </w:rPr>
              <w:t>2890,0000</w:t>
            </w:r>
          </w:p>
        </w:tc>
        <w:tc>
          <w:tcPr>
            <w:tcW w:w="1300" w:type="dxa"/>
            <w:tcBorders>
              <w:right w:val="single" w:sz="8" w:space="0" w:color="666666"/>
            </w:tcBorders>
            <w:shd w:val="clear" w:color="auto" w:fill="auto"/>
            <w:vAlign w:val="bottom"/>
          </w:tcPr>
          <w:p w:rsidR="005579BB" w:rsidRDefault="005579BB" w:rsidP="00257D33">
            <w:pPr>
              <w:spacing w:line="0" w:lineRule="atLeast"/>
              <w:ind w:right="8"/>
              <w:jc w:val="right"/>
              <w:rPr>
                <w:rFonts w:ascii="Arial" w:eastAsia="Arial" w:hAnsi="Arial"/>
                <w:sz w:val="18"/>
              </w:rPr>
            </w:pPr>
            <w:r>
              <w:rPr>
                <w:rFonts w:ascii="Arial" w:eastAsia="Arial" w:hAnsi="Arial"/>
                <w:sz w:val="18"/>
              </w:rPr>
              <w:t>14.450,00</w:t>
            </w:r>
          </w:p>
        </w:tc>
      </w:tr>
      <w:tr w:rsidR="005579BB" w:rsidTr="005579BB">
        <w:trPr>
          <w:trHeight w:val="46"/>
        </w:trPr>
        <w:tc>
          <w:tcPr>
            <w:tcW w:w="944" w:type="dxa"/>
            <w:tcBorders>
              <w:left w:val="single" w:sz="8" w:space="0" w:color="666666"/>
              <w:bottom w:val="single" w:sz="8" w:space="0" w:color="666666"/>
              <w:right w:val="single" w:sz="8" w:space="0" w:color="666666"/>
            </w:tcBorders>
            <w:shd w:val="clear" w:color="auto" w:fill="auto"/>
            <w:vAlign w:val="bottom"/>
          </w:tcPr>
          <w:p w:rsidR="005579BB" w:rsidRDefault="005579BB" w:rsidP="00257D33">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5579BB" w:rsidRDefault="005579BB" w:rsidP="00257D33">
            <w:pPr>
              <w:spacing w:line="0" w:lineRule="atLeast"/>
              <w:rPr>
                <w:sz w:val="4"/>
              </w:rPr>
            </w:pPr>
          </w:p>
        </w:tc>
        <w:tc>
          <w:tcPr>
            <w:tcW w:w="4320" w:type="dxa"/>
            <w:gridSpan w:val="2"/>
            <w:tcBorders>
              <w:bottom w:val="single" w:sz="8" w:space="0" w:color="666666"/>
            </w:tcBorders>
            <w:shd w:val="clear" w:color="auto" w:fill="auto"/>
            <w:vAlign w:val="bottom"/>
          </w:tcPr>
          <w:p w:rsidR="005579BB" w:rsidRDefault="005579BB" w:rsidP="00257D33">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5579BB" w:rsidRDefault="005579BB" w:rsidP="00257D33">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5579BB" w:rsidRDefault="005579BB" w:rsidP="00257D33">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5579BB" w:rsidRDefault="005579BB" w:rsidP="00257D33">
            <w:pPr>
              <w:spacing w:line="0" w:lineRule="atLeast"/>
              <w:rPr>
                <w:sz w:val="4"/>
              </w:rPr>
            </w:pPr>
          </w:p>
        </w:tc>
      </w:tr>
      <w:tr w:rsidR="005579BB" w:rsidTr="005579BB">
        <w:trPr>
          <w:trHeight w:val="280"/>
        </w:trPr>
        <w:tc>
          <w:tcPr>
            <w:tcW w:w="944" w:type="dxa"/>
            <w:tcBorders>
              <w:left w:val="single" w:sz="8" w:space="0" w:color="666666"/>
              <w:right w:val="single" w:sz="8" w:space="0" w:color="666666"/>
            </w:tcBorders>
            <w:shd w:val="clear" w:color="auto" w:fill="auto"/>
            <w:vAlign w:val="bottom"/>
          </w:tcPr>
          <w:p w:rsidR="005579BB" w:rsidRDefault="005579BB" w:rsidP="00257D33">
            <w:pPr>
              <w:spacing w:line="0" w:lineRule="atLeast"/>
              <w:ind w:right="67"/>
              <w:jc w:val="right"/>
              <w:rPr>
                <w:rFonts w:ascii="Arial" w:eastAsia="Arial" w:hAnsi="Arial"/>
                <w:sz w:val="18"/>
              </w:rPr>
            </w:pPr>
            <w:r>
              <w:rPr>
                <w:rFonts w:ascii="Arial" w:eastAsia="Arial" w:hAnsi="Arial"/>
                <w:sz w:val="18"/>
              </w:rPr>
              <w:t>005</w:t>
            </w:r>
          </w:p>
        </w:tc>
        <w:tc>
          <w:tcPr>
            <w:tcW w:w="1300" w:type="dxa"/>
            <w:tcBorders>
              <w:right w:val="single" w:sz="8" w:space="0" w:color="666666"/>
            </w:tcBorders>
            <w:shd w:val="clear" w:color="auto" w:fill="auto"/>
            <w:vAlign w:val="bottom"/>
          </w:tcPr>
          <w:p w:rsidR="005579BB" w:rsidRDefault="005579BB" w:rsidP="00257D33">
            <w:pPr>
              <w:spacing w:line="0" w:lineRule="atLeast"/>
              <w:ind w:right="290"/>
              <w:jc w:val="right"/>
              <w:rPr>
                <w:rFonts w:ascii="Arial" w:eastAsia="Arial" w:hAnsi="Arial"/>
                <w:sz w:val="18"/>
              </w:rPr>
            </w:pPr>
            <w:r>
              <w:rPr>
                <w:rFonts w:ascii="Arial" w:eastAsia="Arial" w:hAnsi="Arial"/>
                <w:sz w:val="18"/>
              </w:rPr>
              <w:t>5,0000</w:t>
            </w:r>
          </w:p>
        </w:tc>
        <w:tc>
          <w:tcPr>
            <w:tcW w:w="4320" w:type="dxa"/>
            <w:gridSpan w:val="2"/>
            <w:shd w:val="clear" w:color="auto" w:fill="auto"/>
            <w:vAlign w:val="bottom"/>
          </w:tcPr>
          <w:p w:rsidR="005579BB" w:rsidRPr="005579BB" w:rsidRDefault="005579BB" w:rsidP="00257D33">
            <w:pPr>
              <w:spacing w:line="0" w:lineRule="atLeast"/>
              <w:rPr>
                <w:rFonts w:ascii="Arial" w:eastAsia="Arial" w:hAnsi="Arial"/>
                <w:w w:val="99"/>
                <w:sz w:val="18"/>
                <w:lang w:val="pt-BR"/>
              </w:rPr>
            </w:pPr>
            <w:r w:rsidRPr="005579BB">
              <w:rPr>
                <w:rFonts w:ascii="Arial" w:eastAsia="Arial" w:hAnsi="Arial"/>
                <w:w w:val="99"/>
                <w:sz w:val="18"/>
                <w:lang w:val="pt-BR"/>
              </w:rPr>
              <w:t>COMPRESSOR ODONTOLÓGICO ISENTO A ÓLEO,</w:t>
            </w:r>
          </w:p>
        </w:tc>
        <w:tc>
          <w:tcPr>
            <w:tcW w:w="1160" w:type="dxa"/>
            <w:tcBorders>
              <w:right w:val="single" w:sz="8" w:space="0" w:color="666666"/>
            </w:tcBorders>
            <w:shd w:val="clear" w:color="auto" w:fill="auto"/>
            <w:vAlign w:val="bottom"/>
          </w:tcPr>
          <w:p w:rsidR="005579BB" w:rsidRPr="005579BB" w:rsidRDefault="005579BB" w:rsidP="00257D33">
            <w:pPr>
              <w:spacing w:line="0" w:lineRule="atLeast"/>
              <w:rPr>
                <w:sz w:val="24"/>
                <w:lang w:val="pt-BR"/>
              </w:rPr>
            </w:pPr>
          </w:p>
        </w:tc>
        <w:tc>
          <w:tcPr>
            <w:tcW w:w="1160" w:type="dxa"/>
            <w:tcBorders>
              <w:right w:val="single" w:sz="8" w:space="0" w:color="666666"/>
            </w:tcBorders>
            <w:shd w:val="clear" w:color="auto" w:fill="auto"/>
            <w:vAlign w:val="bottom"/>
          </w:tcPr>
          <w:p w:rsidR="005579BB" w:rsidRDefault="005579BB" w:rsidP="00257D33">
            <w:pPr>
              <w:spacing w:line="0" w:lineRule="atLeast"/>
              <w:jc w:val="right"/>
              <w:rPr>
                <w:rFonts w:ascii="Arial" w:eastAsia="Arial" w:hAnsi="Arial"/>
                <w:sz w:val="18"/>
              </w:rPr>
            </w:pPr>
            <w:r>
              <w:rPr>
                <w:rFonts w:ascii="Arial" w:eastAsia="Arial" w:hAnsi="Arial"/>
                <w:sz w:val="18"/>
              </w:rPr>
              <w:t>3800,0000</w:t>
            </w:r>
          </w:p>
        </w:tc>
        <w:tc>
          <w:tcPr>
            <w:tcW w:w="1300" w:type="dxa"/>
            <w:tcBorders>
              <w:right w:val="single" w:sz="8" w:space="0" w:color="666666"/>
            </w:tcBorders>
            <w:shd w:val="clear" w:color="auto" w:fill="auto"/>
            <w:vAlign w:val="bottom"/>
          </w:tcPr>
          <w:p w:rsidR="005579BB" w:rsidRDefault="005579BB" w:rsidP="00257D33">
            <w:pPr>
              <w:spacing w:line="0" w:lineRule="atLeast"/>
              <w:ind w:right="8"/>
              <w:jc w:val="right"/>
              <w:rPr>
                <w:rFonts w:ascii="Arial" w:eastAsia="Arial" w:hAnsi="Arial"/>
                <w:sz w:val="18"/>
              </w:rPr>
            </w:pPr>
            <w:r>
              <w:rPr>
                <w:rFonts w:ascii="Arial" w:eastAsia="Arial" w:hAnsi="Arial"/>
                <w:sz w:val="18"/>
              </w:rPr>
              <w:t>19.000,00</w:t>
            </w:r>
          </w:p>
        </w:tc>
      </w:tr>
      <w:tr w:rsidR="005579BB" w:rsidTr="005579BB">
        <w:trPr>
          <w:trHeight w:val="20"/>
        </w:trPr>
        <w:tc>
          <w:tcPr>
            <w:tcW w:w="944" w:type="dxa"/>
            <w:tcBorders>
              <w:left w:val="single" w:sz="8" w:space="0" w:color="666666"/>
              <w:bottom w:val="single" w:sz="8" w:space="0" w:color="666666"/>
            </w:tcBorders>
            <w:shd w:val="clear" w:color="auto" w:fill="auto"/>
            <w:vAlign w:val="bottom"/>
          </w:tcPr>
          <w:p w:rsidR="005579BB" w:rsidRDefault="005579BB" w:rsidP="00257D33">
            <w:pPr>
              <w:spacing w:line="20" w:lineRule="exact"/>
              <w:rPr>
                <w:sz w:val="1"/>
              </w:rPr>
            </w:pPr>
          </w:p>
        </w:tc>
        <w:tc>
          <w:tcPr>
            <w:tcW w:w="1300" w:type="dxa"/>
            <w:tcBorders>
              <w:bottom w:val="single" w:sz="8" w:space="0" w:color="666666"/>
            </w:tcBorders>
            <w:shd w:val="clear" w:color="auto" w:fill="auto"/>
            <w:vAlign w:val="bottom"/>
          </w:tcPr>
          <w:p w:rsidR="005579BB" w:rsidRDefault="005579BB" w:rsidP="00257D33">
            <w:pPr>
              <w:spacing w:line="20" w:lineRule="exact"/>
              <w:rPr>
                <w:sz w:val="1"/>
              </w:rPr>
            </w:pPr>
          </w:p>
        </w:tc>
        <w:tc>
          <w:tcPr>
            <w:tcW w:w="620" w:type="dxa"/>
            <w:tcBorders>
              <w:bottom w:val="single" w:sz="8" w:space="0" w:color="666666"/>
            </w:tcBorders>
            <w:shd w:val="clear" w:color="auto" w:fill="auto"/>
            <w:vAlign w:val="bottom"/>
          </w:tcPr>
          <w:p w:rsidR="005579BB" w:rsidRDefault="005579BB" w:rsidP="00257D33">
            <w:pPr>
              <w:spacing w:line="20" w:lineRule="exact"/>
              <w:rPr>
                <w:sz w:val="1"/>
              </w:rPr>
            </w:pPr>
          </w:p>
        </w:tc>
        <w:tc>
          <w:tcPr>
            <w:tcW w:w="3700" w:type="dxa"/>
            <w:tcBorders>
              <w:bottom w:val="single" w:sz="8" w:space="0" w:color="666666"/>
            </w:tcBorders>
            <w:shd w:val="clear" w:color="auto" w:fill="auto"/>
            <w:vAlign w:val="bottom"/>
          </w:tcPr>
          <w:p w:rsidR="005579BB" w:rsidRDefault="005579BB" w:rsidP="00257D33">
            <w:pPr>
              <w:spacing w:line="20" w:lineRule="exact"/>
              <w:rPr>
                <w:sz w:val="1"/>
              </w:rPr>
            </w:pPr>
          </w:p>
        </w:tc>
        <w:tc>
          <w:tcPr>
            <w:tcW w:w="1160" w:type="dxa"/>
            <w:tcBorders>
              <w:bottom w:val="single" w:sz="8" w:space="0" w:color="666666"/>
              <w:right w:val="single" w:sz="8" w:space="0" w:color="666666"/>
            </w:tcBorders>
            <w:shd w:val="clear" w:color="auto" w:fill="auto"/>
            <w:vAlign w:val="bottom"/>
          </w:tcPr>
          <w:p w:rsidR="005579BB" w:rsidRDefault="005579BB" w:rsidP="00257D33">
            <w:pPr>
              <w:spacing w:line="20" w:lineRule="exact"/>
              <w:rPr>
                <w:sz w:val="1"/>
              </w:rPr>
            </w:pPr>
          </w:p>
        </w:tc>
        <w:tc>
          <w:tcPr>
            <w:tcW w:w="1160" w:type="dxa"/>
            <w:tcBorders>
              <w:bottom w:val="single" w:sz="8" w:space="0" w:color="666666"/>
            </w:tcBorders>
            <w:shd w:val="clear" w:color="auto" w:fill="auto"/>
            <w:vAlign w:val="bottom"/>
          </w:tcPr>
          <w:p w:rsidR="005579BB" w:rsidRDefault="005579BB" w:rsidP="00257D33">
            <w:pPr>
              <w:spacing w:line="20" w:lineRule="exact"/>
              <w:rPr>
                <w:sz w:val="1"/>
              </w:rPr>
            </w:pPr>
          </w:p>
        </w:tc>
        <w:tc>
          <w:tcPr>
            <w:tcW w:w="1300" w:type="dxa"/>
            <w:tcBorders>
              <w:bottom w:val="single" w:sz="8" w:space="0" w:color="666666"/>
              <w:right w:val="single" w:sz="8" w:space="0" w:color="666666"/>
            </w:tcBorders>
            <w:shd w:val="clear" w:color="auto" w:fill="auto"/>
            <w:vAlign w:val="bottom"/>
          </w:tcPr>
          <w:p w:rsidR="005579BB" w:rsidRDefault="005579BB" w:rsidP="00257D33">
            <w:pPr>
              <w:spacing w:line="20" w:lineRule="exact"/>
              <w:rPr>
                <w:sz w:val="1"/>
              </w:rPr>
            </w:pPr>
          </w:p>
        </w:tc>
      </w:tr>
      <w:tr w:rsidR="005579BB" w:rsidTr="005579BB">
        <w:trPr>
          <w:trHeight w:val="234"/>
        </w:trPr>
        <w:tc>
          <w:tcPr>
            <w:tcW w:w="944" w:type="dxa"/>
            <w:tcBorders>
              <w:left w:val="single" w:sz="8" w:space="0" w:color="666666"/>
            </w:tcBorders>
            <w:shd w:val="clear" w:color="auto" w:fill="auto"/>
            <w:vAlign w:val="bottom"/>
          </w:tcPr>
          <w:p w:rsidR="005579BB" w:rsidRDefault="005579BB" w:rsidP="00257D33">
            <w:pPr>
              <w:spacing w:line="0" w:lineRule="atLeast"/>
            </w:pPr>
          </w:p>
        </w:tc>
        <w:tc>
          <w:tcPr>
            <w:tcW w:w="1300" w:type="dxa"/>
            <w:shd w:val="clear" w:color="auto" w:fill="auto"/>
            <w:vAlign w:val="bottom"/>
          </w:tcPr>
          <w:p w:rsidR="005579BB" w:rsidRDefault="005579BB" w:rsidP="00257D33">
            <w:pPr>
              <w:spacing w:line="0" w:lineRule="atLeast"/>
            </w:pPr>
          </w:p>
        </w:tc>
        <w:tc>
          <w:tcPr>
            <w:tcW w:w="620" w:type="dxa"/>
            <w:shd w:val="clear" w:color="auto" w:fill="auto"/>
            <w:vAlign w:val="bottom"/>
          </w:tcPr>
          <w:p w:rsidR="005579BB" w:rsidRDefault="005579BB" w:rsidP="00257D33">
            <w:pPr>
              <w:spacing w:line="0" w:lineRule="atLeast"/>
            </w:pPr>
          </w:p>
        </w:tc>
        <w:tc>
          <w:tcPr>
            <w:tcW w:w="3700" w:type="dxa"/>
            <w:shd w:val="clear" w:color="auto" w:fill="auto"/>
            <w:vAlign w:val="bottom"/>
          </w:tcPr>
          <w:p w:rsidR="005579BB" w:rsidRDefault="005579BB" w:rsidP="00257D33">
            <w:pPr>
              <w:spacing w:line="0" w:lineRule="atLeast"/>
            </w:pPr>
          </w:p>
        </w:tc>
        <w:tc>
          <w:tcPr>
            <w:tcW w:w="1160" w:type="dxa"/>
            <w:tcBorders>
              <w:right w:val="single" w:sz="8" w:space="0" w:color="666666"/>
            </w:tcBorders>
            <w:shd w:val="clear" w:color="auto" w:fill="auto"/>
            <w:vAlign w:val="bottom"/>
          </w:tcPr>
          <w:p w:rsidR="005579BB" w:rsidRDefault="005579BB" w:rsidP="00257D33">
            <w:pPr>
              <w:spacing w:line="0" w:lineRule="atLeast"/>
              <w:ind w:left="80"/>
              <w:rPr>
                <w:rFonts w:ascii="Arial" w:eastAsia="Arial" w:hAnsi="Arial"/>
                <w:b/>
                <w:sz w:val="18"/>
              </w:rPr>
            </w:pPr>
            <w:r>
              <w:rPr>
                <w:rFonts w:ascii="Arial" w:eastAsia="Arial" w:hAnsi="Arial"/>
                <w:b/>
                <w:sz w:val="18"/>
              </w:rPr>
              <w:t>Valor Total:</w:t>
            </w:r>
          </w:p>
        </w:tc>
        <w:tc>
          <w:tcPr>
            <w:tcW w:w="1160" w:type="dxa"/>
            <w:shd w:val="clear" w:color="auto" w:fill="auto"/>
            <w:vAlign w:val="bottom"/>
          </w:tcPr>
          <w:p w:rsidR="005579BB" w:rsidRDefault="005579BB" w:rsidP="00257D33">
            <w:pPr>
              <w:spacing w:line="0" w:lineRule="atLeast"/>
            </w:pPr>
          </w:p>
        </w:tc>
        <w:tc>
          <w:tcPr>
            <w:tcW w:w="1300" w:type="dxa"/>
            <w:tcBorders>
              <w:right w:val="single" w:sz="8" w:space="0" w:color="666666"/>
            </w:tcBorders>
            <w:shd w:val="clear" w:color="auto" w:fill="auto"/>
            <w:vAlign w:val="bottom"/>
          </w:tcPr>
          <w:p w:rsidR="005579BB" w:rsidRDefault="005579BB" w:rsidP="00257D33">
            <w:pPr>
              <w:spacing w:line="0" w:lineRule="atLeast"/>
              <w:jc w:val="right"/>
              <w:rPr>
                <w:rFonts w:ascii="Arial" w:eastAsia="Arial" w:hAnsi="Arial"/>
                <w:sz w:val="18"/>
              </w:rPr>
            </w:pPr>
            <w:r>
              <w:rPr>
                <w:rFonts w:ascii="Arial" w:eastAsia="Arial" w:hAnsi="Arial"/>
                <w:sz w:val="18"/>
              </w:rPr>
              <w:t>38.200,00</w:t>
            </w:r>
          </w:p>
        </w:tc>
      </w:tr>
      <w:tr w:rsidR="005579BB" w:rsidTr="005579BB">
        <w:trPr>
          <w:trHeight w:val="26"/>
        </w:trPr>
        <w:tc>
          <w:tcPr>
            <w:tcW w:w="944" w:type="dxa"/>
            <w:tcBorders>
              <w:left w:val="single" w:sz="8" w:space="0" w:color="666666"/>
              <w:bottom w:val="single" w:sz="8" w:space="0" w:color="666666"/>
            </w:tcBorders>
            <w:shd w:val="clear" w:color="auto" w:fill="auto"/>
            <w:vAlign w:val="bottom"/>
          </w:tcPr>
          <w:p w:rsidR="005579BB" w:rsidRDefault="005579BB" w:rsidP="00257D33">
            <w:pPr>
              <w:spacing w:line="0" w:lineRule="atLeast"/>
              <w:rPr>
                <w:sz w:val="2"/>
              </w:rPr>
            </w:pPr>
          </w:p>
        </w:tc>
        <w:tc>
          <w:tcPr>
            <w:tcW w:w="1300" w:type="dxa"/>
            <w:tcBorders>
              <w:bottom w:val="single" w:sz="8" w:space="0" w:color="666666"/>
            </w:tcBorders>
            <w:shd w:val="clear" w:color="auto" w:fill="auto"/>
            <w:vAlign w:val="bottom"/>
          </w:tcPr>
          <w:p w:rsidR="005579BB" w:rsidRDefault="005579BB" w:rsidP="00257D33">
            <w:pPr>
              <w:spacing w:line="0" w:lineRule="atLeast"/>
              <w:rPr>
                <w:sz w:val="2"/>
              </w:rPr>
            </w:pPr>
          </w:p>
        </w:tc>
        <w:tc>
          <w:tcPr>
            <w:tcW w:w="620" w:type="dxa"/>
            <w:tcBorders>
              <w:bottom w:val="single" w:sz="8" w:space="0" w:color="666666"/>
            </w:tcBorders>
            <w:shd w:val="clear" w:color="auto" w:fill="auto"/>
            <w:vAlign w:val="bottom"/>
          </w:tcPr>
          <w:p w:rsidR="005579BB" w:rsidRDefault="005579BB" w:rsidP="00257D33">
            <w:pPr>
              <w:spacing w:line="0" w:lineRule="atLeast"/>
              <w:rPr>
                <w:sz w:val="2"/>
              </w:rPr>
            </w:pPr>
          </w:p>
        </w:tc>
        <w:tc>
          <w:tcPr>
            <w:tcW w:w="3700" w:type="dxa"/>
            <w:tcBorders>
              <w:bottom w:val="single" w:sz="8" w:space="0" w:color="666666"/>
            </w:tcBorders>
            <w:shd w:val="clear" w:color="auto" w:fill="auto"/>
            <w:vAlign w:val="bottom"/>
          </w:tcPr>
          <w:p w:rsidR="005579BB" w:rsidRDefault="005579BB" w:rsidP="00257D33">
            <w:pPr>
              <w:spacing w:line="0" w:lineRule="atLeast"/>
              <w:rPr>
                <w:sz w:val="2"/>
              </w:rPr>
            </w:pPr>
          </w:p>
        </w:tc>
        <w:tc>
          <w:tcPr>
            <w:tcW w:w="1160" w:type="dxa"/>
            <w:tcBorders>
              <w:bottom w:val="single" w:sz="8" w:space="0" w:color="666666"/>
              <w:right w:val="single" w:sz="8" w:space="0" w:color="666666"/>
            </w:tcBorders>
            <w:shd w:val="clear" w:color="auto" w:fill="auto"/>
            <w:vAlign w:val="bottom"/>
          </w:tcPr>
          <w:p w:rsidR="005579BB" w:rsidRDefault="005579BB" w:rsidP="00257D33">
            <w:pPr>
              <w:spacing w:line="0" w:lineRule="atLeast"/>
              <w:rPr>
                <w:sz w:val="2"/>
              </w:rPr>
            </w:pPr>
          </w:p>
        </w:tc>
        <w:tc>
          <w:tcPr>
            <w:tcW w:w="1160" w:type="dxa"/>
            <w:tcBorders>
              <w:bottom w:val="single" w:sz="8" w:space="0" w:color="666666"/>
            </w:tcBorders>
            <w:shd w:val="clear" w:color="auto" w:fill="auto"/>
            <w:vAlign w:val="bottom"/>
          </w:tcPr>
          <w:p w:rsidR="005579BB" w:rsidRDefault="005579BB" w:rsidP="00257D33">
            <w:pPr>
              <w:spacing w:line="0" w:lineRule="atLeast"/>
              <w:rPr>
                <w:sz w:val="2"/>
              </w:rPr>
            </w:pPr>
          </w:p>
        </w:tc>
        <w:tc>
          <w:tcPr>
            <w:tcW w:w="1300" w:type="dxa"/>
            <w:tcBorders>
              <w:bottom w:val="single" w:sz="8" w:space="0" w:color="666666"/>
              <w:right w:val="single" w:sz="8" w:space="0" w:color="666666"/>
            </w:tcBorders>
            <w:shd w:val="clear" w:color="auto" w:fill="auto"/>
            <w:vAlign w:val="bottom"/>
          </w:tcPr>
          <w:p w:rsidR="005579BB" w:rsidRDefault="005579BB" w:rsidP="00257D33">
            <w:pPr>
              <w:spacing w:line="0" w:lineRule="atLeast"/>
              <w:rPr>
                <w:sz w:val="2"/>
              </w:rPr>
            </w:pPr>
          </w:p>
        </w:tc>
      </w:tr>
    </w:tbl>
    <w:p w:rsidR="00C33F9E" w:rsidRDefault="00C33F9E"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Por razões de interesse público devidamente demonstradas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 xml:space="preserve">Nenhum pagamento isentará o FORNECEDOR/CONTRATADA das suas responsabilidades e obrigações, nem </w:t>
      </w:r>
      <w:r w:rsidRPr="0020167F">
        <w:rPr>
          <w:lang w:val="pt-BR"/>
        </w:rPr>
        <w:lastRenderedPageBreak/>
        <w:t>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e) Por razões de interesse público devidamente demonstradas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3872E7">
        <w:rPr>
          <w:lang w:val="pt-BR"/>
        </w:rPr>
        <w:t>20</w:t>
      </w:r>
      <w:r w:rsidR="00B867E6" w:rsidRPr="00B867E6">
        <w:rPr>
          <w:lang w:val="pt-BR"/>
        </w:rPr>
        <w:t>/2017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 xml:space="preserve">11.1. As partes contratantes elegem o foro de Coração de Jesus - MG como competente para dirimir quaisquer questões oriundas da presente Ata de Registro de Preço, inclusive os casos omissos, que não puderem ser resolvidos </w:t>
      </w:r>
      <w:r w:rsidRPr="0020167F">
        <w:rPr>
          <w:lang w:val="pt-BR"/>
        </w:rPr>
        <w:lastRenderedPageBreak/>
        <w:t>pela via administrativa, renunciando a qualquer outro, por mais privilegiado que seja.</w:t>
      </w:r>
    </w:p>
    <w:p w:rsidR="0020167F" w:rsidRPr="0020167F" w:rsidRDefault="0020167F" w:rsidP="0020167F">
      <w:pPr>
        <w:autoSpaceDE w:val="0"/>
        <w:autoSpaceDN w:val="0"/>
        <w:adjustRightInd w:val="0"/>
        <w:ind w:left="-360"/>
        <w:jc w:val="both"/>
        <w:rPr>
          <w:lang w:val="pt-BR"/>
        </w:rPr>
      </w:pPr>
    </w:p>
    <w:p w:rsidR="000F4DCA" w:rsidRDefault="000F4DCA" w:rsidP="0020167F">
      <w:pPr>
        <w:pStyle w:val="Corpodetexto"/>
        <w:ind w:left="-360"/>
        <w:jc w:val="center"/>
        <w:rPr>
          <w:sz w:val="24"/>
          <w:szCs w:val="24"/>
          <w:lang w:val="pt-BR"/>
        </w:rPr>
      </w:pPr>
    </w:p>
    <w:p w:rsidR="0020167F" w:rsidRPr="0020167F" w:rsidRDefault="0020167F" w:rsidP="0020167F">
      <w:pPr>
        <w:pStyle w:val="Corpodetexto"/>
        <w:ind w:left="-360"/>
        <w:jc w:val="center"/>
        <w:rPr>
          <w:sz w:val="24"/>
          <w:szCs w:val="24"/>
          <w:lang w:val="pt-BR"/>
        </w:rPr>
      </w:pPr>
      <w:r w:rsidRPr="0020167F">
        <w:rPr>
          <w:sz w:val="24"/>
          <w:szCs w:val="24"/>
          <w:lang w:val="pt-BR"/>
        </w:rPr>
        <w:t>C</w:t>
      </w:r>
      <w:r w:rsidR="000F4DCA">
        <w:rPr>
          <w:sz w:val="24"/>
          <w:szCs w:val="24"/>
          <w:lang w:val="pt-BR"/>
        </w:rPr>
        <w:t>oração de Jesus (MG), 05 de Maio de  2017</w:t>
      </w:r>
    </w:p>
    <w:p w:rsidR="0020167F" w:rsidRDefault="0020167F" w:rsidP="0020167F">
      <w:pPr>
        <w:pStyle w:val="Corpodetexto"/>
        <w:ind w:left="-360"/>
        <w:rPr>
          <w:sz w:val="24"/>
          <w:szCs w:val="24"/>
          <w:lang w:val="pt-BR"/>
        </w:rPr>
      </w:pPr>
    </w:p>
    <w:p w:rsidR="000F4DCA" w:rsidRDefault="000F4DCA" w:rsidP="0020167F">
      <w:pPr>
        <w:pStyle w:val="Corpodetexto"/>
        <w:ind w:left="-360"/>
        <w:rPr>
          <w:sz w:val="24"/>
          <w:szCs w:val="24"/>
          <w:lang w:val="pt-BR"/>
        </w:rPr>
      </w:pPr>
    </w:p>
    <w:p w:rsidR="001A71E4" w:rsidRPr="0020167F" w:rsidRDefault="001A71E4"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r w:rsidR="000F4DCA">
        <w:rPr>
          <w:sz w:val="24"/>
          <w:szCs w:val="24"/>
          <w:lang w:val="pt-BR"/>
        </w:rPr>
        <w:t xml:space="preserve">    Empresa: </w:t>
      </w:r>
      <w:r w:rsidR="00D03C14">
        <w:rPr>
          <w:sz w:val="24"/>
          <w:szCs w:val="24"/>
          <w:lang w:val="pt-BR"/>
        </w:rPr>
        <w:t>Otávio Correia Mourão-Me</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Rep. Legal: </w:t>
      </w:r>
      <w:r w:rsidR="00D03C14">
        <w:rPr>
          <w:sz w:val="24"/>
          <w:szCs w:val="24"/>
          <w:lang w:val="pt-BR"/>
        </w:rPr>
        <w:t>Otávio Correia Mourão</w:t>
      </w:r>
    </w:p>
    <w:p w:rsidR="0020167F" w:rsidRPr="0020167F" w:rsidRDefault="001A71E4"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CP</w:t>
      </w:r>
      <w:r>
        <w:rPr>
          <w:sz w:val="24"/>
          <w:szCs w:val="24"/>
          <w:lang w:val="pt-BR"/>
        </w:rPr>
        <w:t xml:space="preserve">F: </w:t>
      </w:r>
      <w:r w:rsidR="00D03C14">
        <w:rPr>
          <w:sz w:val="24"/>
          <w:szCs w:val="24"/>
          <w:lang w:val="pt-BR"/>
        </w:rPr>
        <w:t>303.865.946-00</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0F4DCA">
        <w:rPr>
          <w:rFonts w:ascii="Times New Roman" w:hAnsi="Times New Roman"/>
          <w:sz w:val="24"/>
          <w:szCs w:val="24"/>
          <w:lang w:val="pt-BR"/>
        </w:rPr>
        <w:t xml:space="preserve">  RG</w:t>
      </w:r>
    </w:p>
    <w:p w:rsidR="000F4DCA" w:rsidRDefault="000F4DCA" w:rsidP="0020167F">
      <w:pPr>
        <w:pStyle w:val="TextosemFormatao"/>
        <w:widowControl w:val="0"/>
        <w:tabs>
          <w:tab w:val="left" w:pos="2417"/>
        </w:tabs>
        <w:ind w:left="-360"/>
        <w:jc w:val="both"/>
        <w:rPr>
          <w:rFonts w:ascii="Times New Roman" w:hAnsi="Times New Roman"/>
          <w:sz w:val="24"/>
          <w:szCs w:val="24"/>
          <w:lang w:val="pt-BR"/>
        </w:rPr>
      </w:pPr>
    </w:p>
    <w:p w:rsidR="0020167F" w:rsidRPr="00CF504D" w:rsidRDefault="000F4DCA"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2</w:t>
      </w:r>
      <w:r w:rsidR="0020167F" w:rsidRPr="000F4DCA">
        <w:rPr>
          <w:rFonts w:ascii="Times New Roman" w:hAnsi="Times New Roman"/>
          <w:sz w:val="24"/>
          <w:szCs w:val="24"/>
          <w:lang w:val="pt-BR"/>
        </w:rPr>
        <w:t>_______________________________</w:t>
      </w:r>
      <w:r w:rsidR="0020167F" w:rsidRPr="00CF504D">
        <w:rPr>
          <w:rFonts w:ascii="Times New Roman" w:hAnsi="Times New Roman"/>
          <w:i/>
          <w:sz w:val="24"/>
          <w:szCs w:val="24"/>
          <w:lang w:val="pt-BR"/>
        </w:rPr>
        <w:t xml:space="preserve">  </w:t>
      </w:r>
      <w:r w:rsidR="0084302E">
        <w:rPr>
          <w:rFonts w:ascii="Times New Roman" w:hAnsi="Times New Roman"/>
          <w:i/>
          <w:sz w:val="24"/>
          <w:szCs w:val="24"/>
          <w:lang w:val="pt-BR"/>
        </w:rPr>
        <w:t>RG</w:t>
      </w:r>
      <w:r w:rsidR="0020167F" w:rsidRPr="00CF504D">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9"/>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997" w:rsidRDefault="00821997" w:rsidP="00B773E6">
      <w:r>
        <w:separator/>
      </w:r>
    </w:p>
  </w:endnote>
  <w:endnote w:type="continuationSeparator" w:id="1">
    <w:p w:rsidR="00821997" w:rsidRDefault="00821997"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997" w:rsidRDefault="00821997" w:rsidP="00B773E6">
      <w:r>
        <w:separator/>
      </w:r>
    </w:p>
  </w:footnote>
  <w:footnote w:type="continuationSeparator" w:id="1">
    <w:p w:rsidR="00821997" w:rsidRDefault="00821997"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31" w:rsidRDefault="00813F82">
    <w:pPr>
      <w:pStyle w:val="Corpodetexto"/>
      <w:spacing w:line="14" w:lineRule="auto"/>
      <w:rPr>
        <w:sz w:val="20"/>
      </w:rPr>
    </w:pPr>
    <w:r w:rsidRPr="00813F82">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813F82">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inset="0,0,0,0">
            <w:txbxContent>
              <w:p w:rsidR="00124731" w:rsidRPr="0017210F" w:rsidRDefault="00124731">
                <w:pPr>
                  <w:spacing w:line="326" w:lineRule="exact"/>
                  <w:ind w:left="1" w:right="3"/>
                  <w:jc w:val="center"/>
                  <w:rPr>
                    <w:b/>
                    <w:sz w:val="30"/>
                    <w:lang w:val="pt-BR"/>
                  </w:rPr>
                </w:pPr>
                <w:r w:rsidRPr="0017210F">
                  <w:rPr>
                    <w:b/>
                    <w:sz w:val="30"/>
                    <w:lang w:val="pt-BR"/>
                  </w:rPr>
                  <w:t>PREFEITURA MUNICIPAL DE CORAÇÃO DE JESUS</w:t>
                </w:r>
              </w:p>
              <w:p w:rsidR="00124731" w:rsidRPr="0017210F" w:rsidRDefault="00124731">
                <w:pPr>
                  <w:spacing w:before="151"/>
                  <w:ind w:left="1" w:right="1"/>
                  <w:jc w:val="center"/>
                  <w:rPr>
                    <w:sz w:val="20"/>
                    <w:lang w:val="pt-BR"/>
                  </w:rPr>
                </w:pPr>
                <w:r w:rsidRPr="0017210F">
                  <w:rPr>
                    <w:sz w:val="20"/>
                    <w:lang w:val="pt-BR"/>
                  </w:rPr>
                  <w:t>ESTADO DE MINAS GERAIS</w:t>
                </w:r>
              </w:p>
              <w:p w:rsidR="00124731" w:rsidRPr="0017210F" w:rsidRDefault="00124731">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7">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8">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9">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0">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1">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2">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3">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4">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6">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7">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19">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0">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1">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2">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3">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4">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5">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6">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7">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8">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9">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0">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1">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2">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3">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4">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5">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6">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37">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8">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39">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0">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1">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1"/>
  </w:num>
  <w:num w:numId="2">
    <w:abstractNumId w:val="36"/>
  </w:num>
  <w:num w:numId="3">
    <w:abstractNumId w:val="5"/>
  </w:num>
  <w:num w:numId="4">
    <w:abstractNumId w:val="34"/>
  </w:num>
  <w:num w:numId="5">
    <w:abstractNumId w:val="21"/>
  </w:num>
  <w:num w:numId="6">
    <w:abstractNumId w:val="35"/>
  </w:num>
  <w:num w:numId="7">
    <w:abstractNumId w:val="22"/>
  </w:num>
  <w:num w:numId="8">
    <w:abstractNumId w:val="13"/>
  </w:num>
  <w:num w:numId="9">
    <w:abstractNumId w:val="25"/>
  </w:num>
  <w:num w:numId="10">
    <w:abstractNumId w:val="7"/>
  </w:num>
  <w:num w:numId="11">
    <w:abstractNumId w:val="0"/>
  </w:num>
  <w:num w:numId="12">
    <w:abstractNumId w:val="17"/>
  </w:num>
  <w:num w:numId="13">
    <w:abstractNumId w:val="2"/>
  </w:num>
  <w:num w:numId="14">
    <w:abstractNumId w:val="15"/>
  </w:num>
  <w:num w:numId="15">
    <w:abstractNumId w:val="18"/>
  </w:num>
  <w:num w:numId="16">
    <w:abstractNumId w:val="12"/>
  </w:num>
  <w:num w:numId="17">
    <w:abstractNumId w:val="23"/>
  </w:num>
  <w:num w:numId="18">
    <w:abstractNumId w:val="39"/>
  </w:num>
  <w:num w:numId="19">
    <w:abstractNumId w:val="8"/>
  </w:num>
  <w:num w:numId="20">
    <w:abstractNumId w:val="29"/>
  </w:num>
  <w:num w:numId="21">
    <w:abstractNumId w:val="11"/>
  </w:num>
  <w:num w:numId="22">
    <w:abstractNumId w:val="33"/>
  </w:num>
  <w:num w:numId="23">
    <w:abstractNumId w:val="16"/>
  </w:num>
  <w:num w:numId="24">
    <w:abstractNumId w:val="31"/>
  </w:num>
  <w:num w:numId="25">
    <w:abstractNumId w:val="3"/>
  </w:num>
  <w:num w:numId="26">
    <w:abstractNumId w:val="6"/>
  </w:num>
  <w:num w:numId="27">
    <w:abstractNumId w:val="24"/>
  </w:num>
  <w:num w:numId="28">
    <w:abstractNumId w:val="10"/>
  </w:num>
  <w:num w:numId="29">
    <w:abstractNumId w:val="38"/>
  </w:num>
  <w:num w:numId="30">
    <w:abstractNumId w:val="20"/>
  </w:num>
  <w:num w:numId="31">
    <w:abstractNumId w:val="28"/>
  </w:num>
  <w:num w:numId="32">
    <w:abstractNumId w:val="1"/>
  </w:num>
  <w:num w:numId="33">
    <w:abstractNumId w:val="19"/>
  </w:num>
  <w:num w:numId="34">
    <w:abstractNumId w:val="14"/>
  </w:num>
  <w:num w:numId="35">
    <w:abstractNumId w:val="40"/>
  </w:num>
  <w:num w:numId="36">
    <w:abstractNumId w:val="27"/>
  </w:num>
  <w:num w:numId="37">
    <w:abstractNumId w:val="32"/>
  </w:num>
  <w:num w:numId="38">
    <w:abstractNumId w:val="9"/>
  </w:num>
  <w:num w:numId="39">
    <w:abstractNumId w:val="37"/>
  </w:num>
  <w:num w:numId="40">
    <w:abstractNumId w:val="30"/>
  </w:num>
  <w:num w:numId="41">
    <w:abstractNumId w:val="26"/>
  </w:num>
  <w:num w:numId="42">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B773E6"/>
    <w:rsid w:val="00022F00"/>
    <w:rsid w:val="00025D65"/>
    <w:rsid w:val="000622EE"/>
    <w:rsid w:val="00092A3D"/>
    <w:rsid w:val="000A207C"/>
    <w:rsid w:val="000D01D9"/>
    <w:rsid w:val="000F4DCA"/>
    <w:rsid w:val="001012C1"/>
    <w:rsid w:val="00124731"/>
    <w:rsid w:val="0013156F"/>
    <w:rsid w:val="00147E6F"/>
    <w:rsid w:val="0017210F"/>
    <w:rsid w:val="001A71E4"/>
    <w:rsid w:val="0020167F"/>
    <w:rsid w:val="002A55F9"/>
    <w:rsid w:val="002B1EE0"/>
    <w:rsid w:val="002E3E03"/>
    <w:rsid w:val="002F2FB3"/>
    <w:rsid w:val="003279BB"/>
    <w:rsid w:val="00331305"/>
    <w:rsid w:val="003742E5"/>
    <w:rsid w:val="003872E7"/>
    <w:rsid w:val="00390FD9"/>
    <w:rsid w:val="003C5A79"/>
    <w:rsid w:val="003C63C0"/>
    <w:rsid w:val="003C7EA2"/>
    <w:rsid w:val="004358EA"/>
    <w:rsid w:val="0048509A"/>
    <w:rsid w:val="00492CFC"/>
    <w:rsid w:val="004B5AD8"/>
    <w:rsid w:val="004C6CA9"/>
    <w:rsid w:val="00502204"/>
    <w:rsid w:val="00505D31"/>
    <w:rsid w:val="005256CE"/>
    <w:rsid w:val="005409C6"/>
    <w:rsid w:val="005579BB"/>
    <w:rsid w:val="005764F5"/>
    <w:rsid w:val="005C7D2E"/>
    <w:rsid w:val="005E6FAE"/>
    <w:rsid w:val="00684087"/>
    <w:rsid w:val="006D7F7F"/>
    <w:rsid w:val="007B7E60"/>
    <w:rsid w:val="007C054F"/>
    <w:rsid w:val="007D33D2"/>
    <w:rsid w:val="00813F82"/>
    <w:rsid w:val="00821997"/>
    <w:rsid w:val="0084302E"/>
    <w:rsid w:val="00882A71"/>
    <w:rsid w:val="008B0F51"/>
    <w:rsid w:val="008E5FC4"/>
    <w:rsid w:val="00903EC4"/>
    <w:rsid w:val="00907CC9"/>
    <w:rsid w:val="009679DB"/>
    <w:rsid w:val="009F49A6"/>
    <w:rsid w:val="00A3257D"/>
    <w:rsid w:val="00AE35A8"/>
    <w:rsid w:val="00B16BBC"/>
    <w:rsid w:val="00B27429"/>
    <w:rsid w:val="00B47FF1"/>
    <w:rsid w:val="00B67F19"/>
    <w:rsid w:val="00B72C91"/>
    <w:rsid w:val="00B773E6"/>
    <w:rsid w:val="00B867E6"/>
    <w:rsid w:val="00B91A6A"/>
    <w:rsid w:val="00BF3B16"/>
    <w:rsid w:val="00C33F9E"/>
    <w:rsid w:val="00C51890"/>
    <w:rsid w:val="00C56F70"/>
    <w:rsid w:val="00C74BFE"/>
    <w:rsid w:val="00C8528E"/>
    <w:rsid w:val="00C94769"/>
    <w:rsid w:val="00CA50FA"/>
    <w:rsid w:val="00CB73A6"/>
    <w:rsid w:val="00CD2F6A"/>
    <w:rsid w:val="00CE49E3"/>
    <w:rsid w:val="00CF504D"/>
    <w:rsid w:val="00D03C14"/>
    <w:rsid w:val="00D1767D"/>
    <w:rsid w:val="00DE4839"/>
    <w:rsid w:val="00E02FF4"/>
    <w:rsid w:val="00E03C7C"/>
    <w:rsid w:val="00E136E5"/>
    <w:rsid w:val="00E40615"/>
    <w:rsid w:val="00E54712"/>
    <w:rsid w:val="00E602E7"/>
    <w:rsid w:val="00E60BF3"/>
    <w:rsid w:val="00EE08C5"/>
    <w:rsid w:val="00F00931"/>
    <w:rsid w:val="00F12D04"/>
    <w:rsid w:val="00F722F3"/>
    <w:rsid w:val="00F96F14"/>
    <w:rsid w:val="00FA1050"/>
    <w:rsid w:val="00FA12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B014-3C75-4C29-A0F6-BCAAF0D1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2321</Words>
  <Characters>12536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Usuario</cp:lastModifiedBy>
  <cp:revision>2</cp:revision>
  <dcterms:created xsi:type="dcterms:W3CDTF">2017-05-08T12:19:00Z</dcterms:created>
  <dcterms:modified xsi:type="dcterms:W3CDTF">2017-05-08T12:19:00Z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