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171EDF">
        <w:rPr>
          <w:rFonts w:ascii="Arial" w:hAnsi="Arial" w:cs="Arial"/>
          <w:sz w:val="28"/>
          <w:szCs w:val="28"/>
          <w:lang w:val="pt-BR"/>
        </w:rPr>
        <w:t>38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171EDF">
        <w:rPr>
          <w:rFonts w:ascii="Arial" w:hAnsi="Arial" w:cs="Arial"/>
          <w:sz w:val="28"/>
          <w:szCs w:val="28"/>
          <w:lang w:val="pt-BR"/>
        </w:rPr>
        <w:t>19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171EDF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7C042D">
        <w:rPr>
          <w:rFonts w:ascii="Arial" w:hAnsi="Arial" w:cs="Arial"/>
          <w:b/>
          <w:sz w:val="24"/>
          <w:szCs w:val="24"/>
          <w:lang w:val="pt-BR"/>
        </w:rPr>
        <w:t>terça-feira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7C042D">
        <w:rPr>
          <w:rFonts w:ascii="Arial" w:hAnsi="Arial" w:cs="Arial"/>
          <w:b/>
          <w:sz w:val="24"/>
          <w:szCs w:val="24"/>
          <w:lang w:val="pt-BR"/>
        </w:rPr>
        <w:t>25</w:t>
      </w:r>
      <w:r w:rsidR="008850E8">
        <w:rPr>
          <w:rFonts w:ascii="Arial" w:hAnsi="Arial" w:cs="Arial"/>
          <w:b/>
          <w:sz w:val="24"/>
          <w:szCs w:val="24"/>
          <w:lang w:val="pt-BR"/>
        </w:rPr>
        <w:t xml:space="preserve"> de Abril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171EDF">
        <w:rPr>
          <w:rFonts w:ascii="Arial" w:hAnsi="Arial" w:cs="Arial"/>
          <w:sz w:val="24"/>
          <w:szCs w:val="24"/>
          <w:lang w:val="pt-BR"/>
        </w:rPr>
        <w:t>LOCAÇÃO  DE UM TRATOR TIPO ESTEIRA DESTINADO A MANUTENÇÃO E ORGANIZAÇÃO DOS SERVIÇOS DE LIMPEZA NO ATERRO SANITÁRIO MUNICIPAL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171EDF" w:rsidRDefault="002D4537" w:rsidP="00171EDF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171EDF">
        <w:rPr>
          <w:rFonts w:ascii="Arial" w:hAnsi="Arial" w:cs="Arial"/>
          <w:sz w:val="24"/>
          <w:szCs w:val="24"/>
          <w:lang w:val="pt-BR"/>
        </w:rPr>
        <w:t xml:space="preserve"> Salienta que os participantes não entregaram toda a documentação do credenciamento fora dos envelopes, sendo que foi aberto os envelopes de habilitação e assim com os documentos credenciais dentro desse envelope foi feito o credenciamento dos licitantes.   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7C042D">
        <w:rPr>
          <w:rFonts w:ascii="Arial" w:hAnsi="Arial" w:cs="Arial"/>
          <w:sz w:val="24"/>
          <w:szCs w:val="24"/>
          <w:lang w:val="pt-BR"/>
        </w:rPr>
        <w:t>Apresentaram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</w:t>
      </w:r>
      <w:r w:rsidR="007C042D">
        <w:rPr>
          <w:rFonts w:ascii="Arial" w:hAnsi="Arial" w:cs="Arial"/>
          <w:sz w:val="24"/>
          <w:szCs w:val="24"/>
          <w:lang w:val="pt-BR"/>
        </w:rPr>
        <w:t>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171EDF">
        <w:trPr>
          <w:trHeight w:hRule="exact" w:val="355"/>
        </w:trPr>
        <w:tc>
          <w:tcPr>
            <w:tcW w:w="3742" w:type="dxa"/>
          </w:tcPr>
          <w:p w:rsidR="00FE1FC3" w:rsidRPr="00171EDF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71EDF">
              <w:rPr>
                <w:rFonts w:ascii="Arial" w:hAnsi="Arial" w:cs="Arial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3963" w:type="dxa"/>
          </w:tcPr>
          <w:p w:rsidR="00FE1FC3" w:rsidRPr="00171EDF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71EDF">
              <w:rPr>
                <w:rFonts w:ascii="Arial" w:hAnsi="Arial" w:cs="Arial"/>
                <w:b/>
                <w:sz w:val="24"/>
                <w:szCs w:val="24"/>
                <w:lang w:val="pt-BR"/>
              </w:rPr>
              <w:t>REPRESENTANTE</w:t>
            </w:r>
          </w:p>
        </w:tc>
        <w:tc>
          <w:tcPr>
            <w:tcW w:w="1277" w:type="dxa"/>
          </w:tcPr>
          <w:p w:rsidR="00FE1FC3" w:rsidRPr="00171EDF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71EDF">
              <w:rPr>
                <w:rFonts w:ascii="Arial" w:hAnsi="Arial" w:cs="Arial"/>
                <w:b/>
                <w:w w:val="90"/>
                <w:sz w:val="24"/>
                <w:szCs w:val="24"/>
                <w:lang w:val="pt-BR"/>
              </w:rPr>
              <w:t>ME/EPP</w:t>
            </w:r>
          </w:p>
        </w:tc>
      </w:tr>
      <w:tr w:rsidR="00FE1FC3" w:rsidRPr="00171EDF">
        <w:trPr>
          <w:trHeight w:hRule="exact" w:val="701"/>
        </w:trPr>
        <w:tc>
          <w:tcPr>
            <w:tcW w:w="3742" w:type="dxa"/>
          </w:tcPr>
          <w:p w:rsidR="00FE1FC3" w:rsidRPr="00500238" w:rsidRDefault="00171EDF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ERIC SUCKER SANTOS SAMPAIO 11673221696</w:t>
            </w:r>
          </w:p>
        </w:tc>
        <w:tc>
          <w:tcPr>
            <w:tcW w:w="3963" w:type="dxa"/>
          </w:tcPr>
          <w:p w:rsidR="00FE1FC3" w:rsidRPr="00500238" w:rsidRDefault="00171EDF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ERIC SUCKER SANTOS SAMPAIO</w:t>
            </w:r>
          </w:p>
        </w:tc>
        <w:tc>
          <w:tcPr>
            <w:tcW w:w="1277" w:type="dxa"/>
          </w:tcPr>
          <w:p w:rsidR="00FE1FC3" w:rsidRPr="00724A37" w:rsidRDefault="00171EDF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MEI </w:t>
            </w:r>
            <w:r w:rsidR="008850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71EDF" w:rsidRPr="007C042D">
        <w:trPr>
          <w:trHeight w:hRule="exact" w:val="701"/>
        </w:trPr>
        <w:tc>
          <w:tcPr>
            <w:tcW w:w="3742" w:type="dxa"/>
          </w:tcPr>
          <w:p w:rsidR="00171EDF" w:rsidRDefault="00171EDF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TIAGO LAFETÁ PRATES DA FONSECA</w:t>
            </w:r>
          </w:p>
        </w:tc>
        <w:tc>
          <w:tcPr>
            <w:tcW w:w="3963" w:type="dxa"/>
          </w:tcPr>
          <w:p w:rsidR="00171EDF" w:rsidRDefault="00171EDF" w:rsidP="00171ED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TIAGO LAFETÁ PRATES DA FONSECA</w:t>
            </w:r>
          </w:p>
        </w:tc>
        <w:tc>
          <w:tcPr>
            <w:tcW w:w="1277" w:type="dxa"/>
          </w:tcPr>
          <w:p w:rsidR="00171EDF" w:rsidRDefault="00171EDF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PESSOA FÍSICA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171EDF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 que a Pessoa Física Tiago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Lafetá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Prates da Fonseca não entregou o documento que ele cumpre com os requisitos de habilitação, falha que foi sanada no momento da sessão com a elaboração do documento a próprio punho pelo Tiago. </w:t>
      </w: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lastRenderedPageBreak/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7C042D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7C042D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71EDF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71EDF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850E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171EDF" w:rsidRPr="00171EDF">
        <w:trPr>
          <w:trHeight w:hRule="exact" w:val="286"/>
        </w:trPr>
        <w:tc>
          <w:tcPr>
            <w:tcW w:w="9501" w:type="dxa"/>
          </w:tcPr>
          <w:p w:rsidR="00171EDF" w:rsidRPr="00500238" w:rsidRDefault="00171EDF" w:rsidP="00171ED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ERIC SUCKER SANTOS SAMPAIO 11673221696</w:t>
            </w:r>
          </w:p>
        </w:tc>
      </w:tr>
    </w:tbl>
    <w:p w:rsidR="00B67504" w:rsidRPr="007C042D" w:rsidRDefault="00B67504" w:rsidP="00171EDF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C042D" w:rsidRPr="007C042D" w:rsidRDefault="007C042D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, por estarem os </w:t>
      </w:r>
      <w:r w:rsidR="002D4537" w:rsidRPr="00724A37">
        <w:rPr>
          <w:rFonts w:ascii="Arial" w:hAnsi="Arial" w:cs="Arial"/>
          <w:sz w:val="24"/>
          <w:szCs w:val="24"/>
          <w:lang w:val="pt-BR"/>
        </w:rPr>
        <w:lastRenderedPageBreak/>
        <w:t>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71EDF" w:rsidRPr="008850E8">
        <w:trPr>
          <w:trHeight w:hRule="exact" w:val="562"/>
        </w:trPr>
        <w:tc>
          <w:tcPr>
            <w:tcW w:w="7343" w:type="dxa"/>
          </w:tcPr>
          <w:p w:rsidR="00171EDF" w:rsidRPr="00500238" w:rsidRDefault="00171EDF" w:rsidP="00171ED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ERIC SUCKER SANTOS SAMPAIO 11673221696</w:t>
            </w:r>
          </w:p>
        </w:tc>
        <w:tc>
          <w:tcPr>
            <w:tcW w:w="2549" w:type="dxa"/>
          </w:tcPr>
          <w:p w:rsidR="00171EDF" w:rsidRPr="00724A37" w:rsidRDefault="00171EDF" w:rsidP="00171ED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R$ 110.000,00</w:t>
            </w:r>
          </w:p>
        </w:tc>
      </w:tr>
    </w:tbl>
    <w:p w:rsidR="00171EDF" w:rsidRDefault="00171EDF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B67504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67504">
        <w:rPr>
          <w:rFonts w:ascii="Arial" w:hAnsi="Arial" w:cs="Arial"/>
          <w:sz w:val="24"/>
          <w:szCs w:val="24"/>
          <w:lang w:val="pt-BR"/>
        </w:rPr>
        <w:t>25</w:t>
      </w:r>
      <w:r w:rsidR="008850E8">
        <w:rPr>
          <w:rFonts w:ascii="Arial" w:hAnsi="Arial" w:cs="Arial"/>
          <w:sz w:val="24"/>
          <w:szCs w:val="24"/>
          <w:lang w:val="pt-BR"/>
        </w:rPr>
        <w:t xml:space="preserve"> de Abril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71EDF" w:rsidRPr="00500238" w:rsidRDefault="00171EDF" w:rsidP="00171E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ERIC SUCKER SANTOS SAMPAIO </w:t>
      </w:r>
    </w:p>
    <w:p w:rsidR="00171EDF" w:rsidRPr="00500238" w:rsidRDefault="002709B9" w:rsidP="00171E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171EDF">
        <w:rPr>
          <w:rFonts w:ascii="Arial" w:hAnsi="Arial" w:cs="Arial"/>
          <w:sz w:val="24"/>
          <w:szCs w:val="24"/>
          <w:lang w:val="pt-BR"/>
        </w:rPr>
        <w:t>ERIC SUCKER SANTOS SAMPAIO 11673221696</w:t>
      </w: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D4537" w:rsidRDefault="002D4537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67504" w:rsidRDefault="00B67504" w:rsidP="00B6750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B67504" w:rsidRPr="00500238" w:rsidRDefault="00171EDF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TIAGO LAFETÁ PRATES DA FONSECA </w:t>
      </w:r>
    </w:p>
    <w:p w:rsidR="00B67504" w:rsidRDefault="00171EDF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Pessoa Física </w:t>
      </w: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B6750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DF" w:rsidRDefault="00171EDF" w:rsidP="00FE1FC3">
      <w:r>
        <w:separator/>
      </w:r>
    </w:p>
  </w:endnote>
  <w:endnote w:type="continuationSeparator" w:id="1">
    <w:p w:rsidR="00171EDF" w:rsidRDefault="00171EDF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DF" w:rsidRDefault="00171EDF">
    <w:pPr>
      <w:pStyle w:val="Corpodetexto"/>
      <w:spacing w:line="14" w:lineRule="auto"/>
    </w:pPr>
    <w:r w:rsidRPr="005B6D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171EDF" w:rsidRDefault="00171ED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64A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DF" w:rsidRDefault="00171EDF" w:rsidP="00FE1FC3">
      <w:r>
        <w:separator/>
      </w:r>
    </w:p>
  </w:footnote>
  <w:footnote w:type="continuationSeparator" w:id="1">
    <w:p w:rsidR="00171EDF" w:rsidRDefault="00171EDF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DF" w:rsidRDefault="00171EDF">
    <w:pPr>
      <w:pStyle w:val="Corpodetexto"/>
      <w:spacing w:line="14" w:lineRule="auto"/>
    </w:pPr>
    <w:r w:rsidRPr="005B6DF1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5B6D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171EDF" w:rsidRPr="00500238" w:rsidRDefault="00171EDF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171EDF" w:rsidRDefault="00171EDF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33EFF"/>
    <w:rsid w:val="00171EDF"/>
    <w:rsid w:val="00180380"/>
    <w:rsid w:val="001806B7"/>
    <w:rsid w:val="002709B9"/>
    <w:rsid w:val="002D4537"/>
    <w:rsid w:val="003541C6"/>
    <w:rsid w:val="00354574"/>
    <w:rsid w:val="003628F3"/>
    <w:rsid w:val="004564A7"/>
    <w:rsid w:val="00483262"/>
    <w:rsid w:val="00500238"/>
    <w:rsid w:val="005265AE"/>
    <w:rsid w:val="00575822"/>
    <w:rsid w:val="0057613F"/>
    <w:rsid w:val="00583195"/>
    <w:rsid w:val="005A2651"/>
    <w:rsid w:val="005B6DF1"/>
    <w:rsid w:val="005E551E"/>
    <w:rsid w:val="00724A37"/>
    <w:rsid w:val="00745410"/>
    <w:rsid w:val="00753CCC"/>
    <w:rsid w:val="007C042D"/>
    <w:rsid w:val="00842BCC"/>
    <w:rsid w:val="008850E8"/>
    <w:rsid w:val="008D03D7"/>
    <w:rsid w:val="00AD305D"/>
    <w:rsid w:val="00B67504"/>
    <w:rsid w:val="00B74DC7"/>
    <w:rsid w:val="00C54151"/>
    <w:rsid w:val="00C57E7C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7C042D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7C042D"/>
  </w:style>
  <w:style w:type="character" w:styleId="Hyperlink">
    <w:name w:val="Hyperlink"/>
    <w:basedOn w:val="Fontepargpadro"/>
    <w:uiPriority w:val="99"/>
    <w:semiHidden/>
    <w:unhideWhenUsed/>
    <w:rsid w:val="007C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2017-04-25T17:49:00Z</cp:lastPrinted>
  <dcterms:created xsi:type="dcterms:W3CDTF">2016-08-05T14:32:00Z</dcterms:created>
  <dcterms:modified xsi:type="dcterms:W3CDTF">2017-04-25T17:50:00Z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