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2B07A3">
        <w:rPr>
          <w:rFonts w:ascii="Arial" w:hAnsi="Arial" w:cs="Arial"/>
          <w:sz w:val="28"/>
          <w:szCs w:val="28"/>
          <w:lang w:val="pt-BR"/>
        </w:rPr>
        <w:t>27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2B07A3">
        <w:rPr>
          <w:rFonts w:ascii="Arial" w:hAnsi="Arial" w:cs="Arial"/>
          <w:sz w:val="28"/>
          <w:szCs w:val="28"/>
          <w:lang w:val="pt-BR"/>
        </w:rPr>
        <w:t>09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953528">
        <w:rPr>
          <w:rFonts w:ascii="Arial" w:hAnsi="Arial" w:cs="Arial"/>
          <w:b/>
          <w:sz w:val="24"/>
          <w:szCs w:val="24"/>
          <w:lang w:val="pt-BR"/>
        </w:rPr>
        <w:t>Quarta-feira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05 de Abril 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2B07A3">
        <w:rPr>
          <w:rFonts w:ascii="Arial" w:hAnsi="Arial" w:cs="Arial"/>
          <w:sz w:val="24"/>
          <w:szCs w:val="24"/>
          <w:lang w:val="pt-BR"/>
        </w:rPr>
        <w:t>AQUISIÇÃO DE MATERIAL DOS SERVIÇOS DE ABASTECIMENTO DE ÁGUA DO MUNICÍPIO DE CORAÇÃO DE JESUS/MG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724A37">
        <w:trPr>
          <w:trHeight w:hRule="exact" w:val="701"/>
        </w:trPr>
        <w:tc>
          <w:tcPr>
            <w:tcW w:w="3742" w:type="dxa"/>
          </w:tcPr>
          <w:p w:rsidR="00FE1FC3" w:rsidRPr="00500238" w:rsidRDefault="005D6E79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PAULO ANTONIO PEREIRA ME</w:t>
            </w:r>
          </w:p>
        </w:tc>
        <w:tc>
          <w:tcPr>
            <w:tcW w:w="3963" w:type="dxa"/>
          </w:tcPr>
          <w:p w:rsidR="00FE1FC3" w:rsidRPr="00500238" w:rsidRDefault="005D6E79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PAULO ANTONIO PEREIRA</w:t>
            </w:r>
          </w:p>
        </w:tc>
        <w:tc>
          <w:tcPr>
            <w:tcW w:w="1277" w:type="dxa"/>
          </w:tcPr>
          <w:p w:rsidR="00FE1FC3" w:rsidRPr="00724A37" w:rsidRDefault="005D6E79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5D6E79" w:rsidRPr="005D6E79">
        <w:trPr>
          <w:trHeight w:hRule="exact" w:val="286"/>
        </w:trPr>
        <w:tc>
          <w:tcPr>
            <w:tcW w:w="9501" w:type="dxa"/>
          </w:tcPr>
          <w:p w:rsidR="005D6E79" w:rsidRPr="00500238" w:rsidRDefault="005D6E79" w:rsidP="00F033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PAULO ANTONIO PEREIRA ME</w:t>
            </w:r>
          </w:p>
        </w:tc>
      </w:tr>
      <w:tr w:rsidR="005D6E79" w:rsidRPr="005D6E79">
        <w:trPr>
          <w:trHeight w:hRule="exact" w:val="286"/>
        </w:trPr>
        <w:tc>
          <w:tcPr>
            <w:tcW w:w="9501" w:type="dxa"/>
          </w:tcPr>
          <w:p w:rsidR="005D6E79" w:rsidRPr="00500238" w:rsidRDefault="005D6E79" w:rsidP="00FB6F1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5D6E79" w:rsidRPr="00724A37">
        <w:trPr>
          <w:trHeight w:hRule="exact" w:val="562"/>
        </w:trPr>
        <w:tc>
          <w:tcPr>
            <w:tcW w:w="7343" w:type="dxa"/>
          </w:tcPr>
          <w:p w:rsidR="005D6E79" w:rsidRPr="00500238" w:rsidRDefault="005D6E79" w:rsidP="00F033D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PAULO ANTONIO PEREIRA ME</w:t>
            </w:r>
          </w:p>
        </w:tc>
        <w:tc>
          <w:tcPr>
            <w:tcW w:w="2549" w:type="dxa"/>
          </w:tcPr>
          <w:p w:rsidR="005D6E79" w:rsidRPr="00724A37" w:rsidRDefault="005D6E79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R$ 86.240,95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lastRenderedPageBreak/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2B07A3">
        <w:rPr>
          <w:rFonts w:ascii="Arial" w:hAnsi="Arial" w:cs="Arial"/>
          <w:sz w:val="24"/>
          <w:szCs w:val="24"/>
          <w:lang w:val="pt-BR"/>
        </w:rPr>
        <w:t>05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2B07A3">
        <w:rPr>
          <w:rFonts w:ascii="Arial" w:hAnsi="Arial" w:cs="Arial"/>
          <w:sz w:val="24"/>
          <w:szCs w:val="24"/>
          <w:lang w:val="pt-BR"/>
        </w:rPr>
        <w:t>Abril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709B9" w:rsidRPr="00724A37" w:rsidRDefault="005D6E7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PAULO ANTONIO PEREIRA – ME </w:t>
      </w:r>
    </w:p>
    <w:p w:rsidR="002709B9" w:rsidRPr="00724A37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D6E79">
        <w:rPr>
          <w:rFonts w:ascii="Arial" w:hAnsi="Arial" w:cs="Arial"/>
          <w:sz w:val="24"/>
          <w:szCs w:val="24"/>
          <w:lang w:val="pt-BR"/>
        </w:rPr>
        <w:t>Paulo Antônio Pereira - ME</w:t>
      </w:r>
    </w:p>
    <w:p w:rsidR="002D4537" w:rsidRPr="00500238" w:rsidRDefault="002D4537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7C" w:rsidRDefault="00C57E7C" w:rsidP="00FE1FC3">
      <w:r>
        <w:separator/>
      </w:r>
    </w:p>
  </w:endnote>
  <w:endnote w:type="continuationSeparator" w:id="1">
    <w:p w:rsidR="00C57E7C" w:rsidRDefault="00C57E7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56108B">
    <w:pPr>
      <w:pStyle w:val="Corpodetexto"/>
      <w:spacing w:line="14" w:lineRule="auto"/>
    </w:pPr>
    <w:r w:rsidRPr="0056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E1FC3" w:rsidRDefault="0056108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45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6E7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7C" w:rsidRDefault="00C57E7C" w:rsidP="00FE1FC3">
      <w:r>
        <w:separator/>
      </w:r>
    </w:p>
  </w:footnote>
  <w:footnote w:type="continuationSeparator" w:id="1">
    <w:p w:rsidR="00C57E7C" w:rsidRDefault="00C57E7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56108B">
    <w:pPr>
      <w:pStyle w:val="Corpodetexto"/>
      <w:spacing w:line="14" w:lineRule="auto"/>
    </w:pPr>
    <w:r w:rsidRPr="0056108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561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E1FC3" w:rsidRPr="00500238" w:rsidRDefault="002D453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E1FC3" w:rsidRDefault="002D453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53BD9"/>
    <w:rsid w:val="00180380"/>
    <w:rsid w:val="002709B9"/>
    <w:rsid w:val="002B07A3"/>
    <w:rsid w:val="002D4537"/>
    <w:rsid w:val="003541C6"/>
    <w:rsid w:val="00354574"/>
    <w:rsid w:val="003628F3"/>
    <w:rsid w:val="00483262"/>
    <w:rsid w:val="00500238"/>
    <w:rsid w:val="005265AE"/>
    <w:rsid w:val="0056108B"/>
    <w:rsid w:val="00575822"/>
    <w:rsid w:val="0057613F"/>
    <w:rsid w:val="00583195"/>
    <w:rsid w:val="005A2651"/>
    <w:rsid w:val="005D6E79"/>
    <w:rsid w:val="005E551E"/>
    <w:rsid w:val="00724A37"/>
    <w:rsid w:val="00745410"/>
    <w:rsid w:val="00753CCC"/>
    <w:rsid w:val="008D03D7"/>
    <w:rsid w:val="00953528"/>
    <w:rsid w:val="00AD305D"/>
    <w:rsid w:val="00B74DC7"/>
    <w:rsid w:val="00BB28B1"/>
    <w:rsid w:val="00C54151"/>
    <w:rsid w:val="00C57E7C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20</cp:revision>
  <cp:lastPrinted>2017-04-05T13:29:00Z</cp:lastPrinted>
  <dcterms:created xsi:type="dcterms:W3CDTF">2016-08-05T14:32:00Z</dcterms:created>
  <dcterms:modified xsi:type="dcterms:W3CDTF">2017-04-05T13:29:00Z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